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5B" w:rsidRPr="004848F4" w:rsidRDefault="005D0E5B">
      <w:pPr>
        <w:jc w:val="center"/>
        <w:rPr>
          <w:rFonts w:ascii="Lucida Sans" w:eastAsia="Calibri" w:hAnsi="Lucida Sans" w:cs="Calibri"/>
          <w:b/>
          <w:sz w:val="20"/>
          <w:szCs w:val="20"/>
        </w:rPr>
      </w:pPr>
      <w:r w:rsidRPr="004848F4">
        <w:rPr>
          <w:rFonts w:ascii="Lucida Sans" w:eastAsia="Calibri" w:hAnsi="Lucida Sans" w:cs="Calibri"/>
          <w:b/>
          <w:noProof/>
          <w:sz w:val="20"/>
          <w:szCs w:val="20"/>
        </w:rPr>
        <w:drawing>
          <wp:inline distT="0" distB="0" distL="0" distR="0">
            <wp:extent cx="6096000" cy="28003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rsidR="005D0E5B" w:rsidRPr="004848F4" w:rsidRDefault="005D0E5B">
      <w:pPr>
        <w:jc w:val="center"/>
        <w:rPr>
          <w:rFonts w:ascii="Lucida Sans" w:eastAsia="Calibri" w:hAnsi="Lucida Sans" w:cs="Calibri"/>
          <w:b/>
          <w:sz w:val="20"/>
          <w:szCs w:val="20"/>
        </w:rPr>
      </w:pPr>
    </w:p>
    <w:p w:rsidR="001F464E" w:rsidRPr="004848F4" w:rsidRDefault="009536CB">
      <w:pPr>
        <w:jc w:val="center"/>
        <w:rPr>
          <w:rFonts w:ascii="Lucida Sans" w:eastAsia="Calibri" w:hAnsi="Lucida Sans" w:cs="Calibri"/>
          <w:b/>
          <w:sz w:val="32"/>
          <w:szCs w:val="32"/>
        </w:rPr>
      </w:pPr>
      <w:r w:rsidRPr="004848F4">
        <w:rPr>
          <w:rFonts w:ascii="Lucida Sans" w:eastAsia="Calibri" w:hAnsi="Lucida Sans" w:cs="Calibri"/>
          <w:b/>
          <w:sz w:val="32"/>
          <w:szCs w:val="32"/>
        </w:rPr>
        <w:t>Jagten Nordstjernens Venner</w:t>
      </w:r>
    </w:p>
    <w:p w:rsidR="0057055C" w:rsidRPr="004848F4" w:rsidRDefault="00827C7B" w:rsidP="00EB4103">
      <w:pPr>
        <w:jc w:val="center"/>
        <w:rPr>
          <w:rFonts w:ascii="Lucida Sans" w:eastAsia="Calibri" w:hAnsi="Lucida Sans" w:cs="Calibri"/>
          <w:sz w:val="20"/>
          <w:szCs w:val="20"/>
        </w:rPr>
      </w:pPr>
      <w:r>
        <w:rPr>
          <w:rFonts w:ascii="Lucida Sans" w:eastAsia="Calibri" w:hAnsi="Lucida Sans" w:cs="Calibri"/>
          <w:sz w:val="20"/>
          <w:szCs w:val="20"/>
        </w:rPr>
        <w:t>Referat af</w:t>
      </w:r>
    </w:p>
    <w:p w:rsidR="001D1780" w:rsidRPr="000371A1" w:rsidRDefault="0057055C" w:rsidP="00EB4103">
      <w:pPr>
        <w:jc w:val="center"/>
        <w:rPr>
          <w:rFonts w:ascii="Lucida Sans" w:eastAsia="Calibri" w:hAnsi="Lucida Sans" w:cs="Calibri"/>
          <w:sz w:val="20"/>
          <w:szCs w:val="20"/>
        </w:rPr>
      </w:pPr>
      <w:r w:rsidRPr="004848F4">
        <w:rPr>
          <w:rFonts w:ascii="Lucida Sans" w:eastAsia="Calibri" w:hAnsi="Lucida Sans" w:cs="Calibri"/>
          <w:sz w:val="20"/>
          <w:szCs w:val="20"/>
        </w:rPr>
        <w:t>Bestyrelsesm</w:t>
      </w:r>
      <w:r w:rsidR="00717663" w:rsidRPr="004848F4">
        <w:rPr>
          <w:rFonts w:ascii="Lucida Sans" w:eastAsia="Calibri" w:hAnsi="Lucida Sans" w:cs="Calibri"/>
          <w:sz w:val="20"/>
          <w:szCs w:val="20"/>
        </w:rPr>
        <w:t xml:space="preserve">øde </w:t>
      </w:r>
      <w:r w:rsidR="00C07304">
        <w:rPr>
          <w:rFonts w:ascii="Lucida Sans" w:eastAsia="Calibri" w:hAnsi="Lucida Sans" w:cs="Calibri"/>
          <w:sz w:val="20"/>
          <w:szCs w:val="20"/>
        </w:rPr>
        <w:t>onsdag</w:t>
      </w:r>
      <w:r w:rsidR="00C82DE3" w:rsidRPr="004848F4">
        <w:rPr>
          <w:rFonts w:ascii="Lucida Sans" w:eastAsia="Calibri" w:hAnsi="Lucida Sans" w:cs="Calibri"/>
          <w:sz w:val="20"/>
          <w:szCs w:val="20"/>
        </w:rPr>
        <w:t xml:space="preserve"> </w:t>
      </w:r>
      <w:bookmarkStart w:id="0" w:name="_GoBack"/>
      <w:bookmarkEnd w:id="0"/>
      <w:r w:rsidR="00DE42BF">
        <w:rPr>
          <w:rFonts w:ascii="Lucida Sans" w:eastAsia="Calibri" w:hAnsi="Lucida Sans" w:cs="Calibri"/>
          <w:sz w:val="20"/>
          <w:szCs w:val="20"/>
        </w:rPr>
        <w:t>den</w:t>
      </w:r>
      <w:r w:rsidR="00C07304">
        <w:rPr>
          <w:rFonts w:ascii="Lucida Sans" w:eastAsia="Calibri" w:hAnsi="Lucida Sans" w:cs="Calibri"/>
          <w:sz w:val="20"/>
          <w:szCs w:val="20"/>
        </w:rPr>
        <w:t xml:space="preserve"> 2</w:t>
      </w:r>
      <w:r w:rsidR="00123D19">
        <w:rPr>
          <w:rFonts w:ascii="Lucida Sans" w:eastAsia="Calibri" w:hAnsi="Lucida Sans" w:cs="Calibri"/>
          <w:sz w:val="20"/>
          <w:szCs w:val="20"/>
        </w:rPr>
        <w:t xml:space="preserve">. </w:t>
      </w:r>
      <w:r w:rsidR="00C07304">
        <w:rPr>
          <w:rFonts w:ascii="Lucida Sans" w:eastAsia="Calibri" w:hAnsi="Lucida Sans" w:cs="Calibri"/>
          <w:sz w:val="20"/>
          <w:szCs w:val="20"/>
        </w:rPr>
        <w:t>december</w:t>
      </w:r>
      <w:r w:rsidR="00123D19">
        <w:rPr>
          <w:rFonts w:ascii="Lucida Sans" w:eastAsia="Calibri" w:hAnsi="Lucida Sans" w:cs="Calibri"/>
          <w:sz w:val="20"/>
          <w:szCs w:val="20"/>
        </w:rPr>
        <w:t xml:space="preserve"> 2020</w:t>
      </w:r>
      <w:r w:rsidR="009536CB" w:rsidRPr="004848F4">
        <w:rPr>
          <w:rFonts w:ascii="Lucida Sans" w:eastAsia="Calibri" w:hAnsi="Lucida Sans" w:cs="Calibri"/>
          <w:sz w:val="20"/>
          <w:szCs w:val="20"/>
        </w:rPr>
        <w:t xml:space="preserve"> </w:t>
      </w:r>
      <w:r w:rsidR="009536CB" w:rsidRPr="000371A1">
        <w:rPr>
          <w:rFonts w:ascii="Lucida Sans" w:eastAsia="Calibri" w:hAnsi="Lucida Sans" w:cs="Calibri"/>
          <w:sz w:val="20"/>
          <w:szCs w:val="20"/>
        </w:rPr>
        <w:t>kl. 1</w:t>
      </w:r>
      <w:r w:rsidR="000371A1" w:rsidRPr="000371A1">
        <w:rPr>
          <w:rFonts w:ascii="Lucida Sans" w:eastAsia="Calibri" w:hAnsi="Lucida Sans" w:cs="Calibri"/>
          <w:sz w:val="20"/>
          <w:szCs w:val="20"/>
        </w:rPr>
        <w:t>6</w:t>
      </w:r>
      <w:r w:rsidR="009536CB" w:rsidRPr="000371A1">
        <w:rPr>
          <w:rFonts w:ascii="Lucida Sans" w:eastAsia="Calibri" w:hAnsi="Lucida Sans" w:cs="Calibri"/>
          <w:sz w:val="20"/>
          <w:szCs w:val="20"/>
        </w:rPr>
        <w:t xml:space="preserve">.00 </w:t>
      </w:r>
      <w:r w:rsidR="00886E8E" w:rsidRPr="000371A1">
        <w:rPr>
          <w:rFonts w:ascii="Lucida Sans" w:eastAsia="Calibri" w:hAnsi="Lucida Sans" w:cs="Calibri"/>
          <w:sz w:val="20"/>
          <w:szCs w:val="20"/>
        </w:rPr>
        <w:t>–</w:t>
      </w:r>
      <w:r w:rsidR="009536CB" w:rsidRPr="000371A1">
        <w:rPr>
          <w:rFonts w:ascii="Lucida Sans" w:eastAsia="Calibri" w:hAnsi="Lucida Sans" w:cs="Calibri"/>
          <w:sz w:val="20"/>
          <w:szCs w:val="20"/>
        </w:rPr>
        <w:t xml:space="preserve"> </w:t>
      </w:r>
      <w:r w:rsidR="00C03B68" w:rsidRPr="000371A1">
        <w:rPr>
          <w:rFonts w:ascii="Lucida Sans" w:eastAsia="Calibri" w:hAnsi="Lucida Sans" w:cs="Calibri"/>
          <w:sz w:val="20"/>
          <w:szCs w:val="20"/>
        </w:rPr>
        <w:t>18</w:t>
      </w:r>
      <w:r w:rsidR="001D1780" w:rsidRPr="000371A1">
        <w:rPr>
          <w:rFonts w:ascii="Lucida Sans" w:eastAsia="Calibri" w:hAnsi="Lucida Sans" w:cs="Calibri"/>
          <w:sz w:val="20"/>
          <w:szCs w:val="20"/>
        </w:rPr>
        <w:t>.00</w:t>
      </w:r>
    </w:p>
    <w:p w:rsidR="001F464E" w:rsidRPr="004848F4" w:rsidRDefault="00123D19" w:rsidP="00EB4103">
      <w:pPr>
        <w:jc w:val="center"/>
        <w:rPr>
          <w:rFonts w:ascii="Lucida Sans" w:eastAsia="Calibri" w:hAnsi="Lucida Sans" w:cs="Calibri"/>
          <w:sz w:val="20"/>
          <w:szCs w:val="20"/>
        </w:rPr>
      </w:pPr>
      <w:r w:rsidRPr="00DE42BF">
        <w:rPr>
          <w:rFonts w:ascii="Lucida Sans" w:eastAsia="Calibri" w:hAnsi="Lucida Sans" w:cs="Calibri"/>
          <w:b/>
          <w:sz w:val="20"/>
          <w:szCs w:val="20"/>
          <w:u w:val="single"/>
        </w:rPr>
        <w:t xml:space="preserve">Hos </w:t>
      </w:r>
      <w:r w:rsidR="00C950F9">
        <w:rPr>
          <w:rFonts w:ascii="Lucida Sans" w:eastAsia="Calibri" w:hAnsi="Lucida Sans" w:cs="Calibri"/>
          <w:b/>
          <w:sz w:val="20"/>
          <w:szCs w:val="20"/>
          <w:u w:val="single"/>
        </w:rPr>
        <w:t>Curt</w:t>
      </w:r>
      <w:r w:rsidRPr="00DE42BF">
        <w:rPr>
          <w:rFonts w:ascii="Lucida Sans" w:eastAsia="Calibri" w:hAnsi="Lucida Sans" w:cs="Calibri"/>
          <w:b/>
          <w:sz w:val="20"/>
          <w:szCs w:val="20"/>
          <w:u w:val="single"/>
        </w:rPr>
        <w:t xml:space="preserve">, </w:t>
      </w:r>
      <w:r w:rsidR="00C07304">
        <w:rPr>
          <w:rFonts w:ascii="Lucida Sans" w:eastAsia="Calibri" w:hAnsi="Lucida Sans" w:cs="Calibri"/>
          <w:b/>
          <w:sz w:val="20"/>
          <w:szCs w:val="20"/>
          <w:u w:val="single"/>
        </w:rPr>
        <w:t>Vejrmosegårds Allé 15, Snoghøj i Fredericia</w:t>
      </w:r>
      <w:r w:rsidR="005C13C3" w:rsidRPr="00DE42BF">
        <w:rPr>
          <w:rFonts w:ascii="Lucida Sans" w:eastAsia="Calibri" w:hAnsi="Lucida Sans" w:cs="Calibri"/>
          <w:sz w:val="20"/>
          <w:szCs w:val="20"/>
        </w:rPr>
        <w:t>.</w:t>
      </w:r>
    </w:p>
    <w:p w:rsidR="001F464E" w:rsidRPr="004848F4" w:rsidRDefault="009536CB">
      <w:pPr>
        <w:rPr>
          <w:rFonts w:ascii="Lucida Sans" w:eastAsia="Calibri" w:hAnsi="Lucida Sans" w:cs="Calibri"/>
          <w:b/>
          <w:sz w:val="20"/>
          <w:szCs w:val="20"/>
        </w:rPr>
      </w:pPr>
      <w:r w:rsidRPr="004848F4">
        <w:rPr>
          <w:rFonts w:ascii="Lucida Sans" w:eastAsia="Calibri" w:hAnsi="Lucida Sans" w:cs="Calibri"/>
          <w:b/>
          <w:sz w:val="20"/>
          <w:szCs w:val="20"/>
        </w:rPr>
        <w:t>Deltagere:</w:t>
      </w:r>
    </w:p>
    <w:tbl>
      <w:tblPr>
        <w:tblW w:w="0" w:type="auto"/>
        <w:tblInd w:w="108" w:type="dxa"/>
        <w:tblCellMar>
          <w:left w:w="10" w:type="dxa"/>
          <w:right w:w="10" w:type="dxa"/>
        </w:tblCellMar>
        <w:tblLook w:val="0000"/>
      </w:tblPr>
      <w:tblGrid>
        <w:gridCol w:w="3441"/>
        <w:gridCol w:w="1148"/>
        <w:gridCol w:w="3648"/>
        <w:gridCol w:w="1509"/>
      </w:tblGrid>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Asbjørn Bruun Kristensen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4B38E8">
            <w:pPr>
              <w:spacing w:after="0"/>
              <w:jc w:val="center"/>
              <w:rPr>
                <w:rFonts w:ascii="Lucida Sans" w:eastAsia="Calibri" w:hAnsi="Lucida Sans" w:cs="Calibri"/>
                <w:sz w:val="20"/>
                <w:szCs w:val="20"/>
              </w:rPr>
            </w:pPr>
            <w:r w:rsidRPr="004848F4">
              <w:rPr>
                <w:rFonts w:ascii="Lucida Sans" w:eastAsia="Calibri" w:hAnsi="Lucida Sans" w:cs="Calibri"/>
                <w:sz w:val="20"/>
                <w:szCs w:val="20"/>
              </w:rPr>
              <w:t>ABK</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B7962"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Poul Erik Christensen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PEC</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B7962" w:rsidP="0052470D">
            <w:pPr>
              <w:spacing w:after="0"/>
              <w:rPr>
                <w:rFonts w:ascii="Lucida Sans" w:eastAsia="Calibri" w:hAnsi="Lucida Sans" w:cs="Calibri"/>
                <w:sz w:val="20"/>
                <w:szCs w:val="20"/>
              </w:rPr>
            </w:pPr>
            <w:r w:rsidRPr="004848F4">
              <w:rPr>
                <w:rFonts w:ascii="Lucida Sans" w:eastAsia="Calibri" w:hAnsi="Lucida Sans" w:cs="Calibri"/>
                <w:sz w:val="20"/>
                <w:szCs w:val="20"/>
              </w:rPr>
              <w:t>Va</w:t>
            </w:r>
            <w:r w:rsidR="00C5123F" w:rsidRPr="004848F4">
              <w:rPr>
                <w:rFonts w:ascii="Lucida Sans" w:eastAsia="Calibri" w:hAnsi="Lucida Sans" w:cs="Calibri"/>
                <w:sz w:val="20"/>
                <w:szCs w:val="20"/>
              </w:rPr>
              <w:t>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rsidP="00A4693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rsidP="003A78BC">
            <w:pPr>
              <w:spacing w:after="0"/>
              <w:rPr>
                <w:rFonts w:ascii="Lucida Sans" w:eastAsia="Calibri" w:hAnsi="Lucida Sans" w:cs="Calibri"/>
                <w:sz w:val="20"/>
                <w:szCs w:val="20"/>
              </w:rPr>
            </w:pPr>
            <w:r w:rsidRPr="004848F4">
              <w:rPr>
                <w:rFonts w:ascii="Lucida Sans" w:eastAsia="Calibri" w:hAnsi="Lucida Sans" w:cs="Calibri"/>
                <w:sz w:val="20"/>
                <w:szCs w:val="20"/>
              </w:rPr>
              <w:t>Peter Lausen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PL</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887E14">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A03DF5" w:rsidP="003A78BC">
            <w:pPr>
              <w:spacing w:after="0"/>
              <w:rPr>
                <w:rFonts w:ascii="Lucida Sans" w:eastAsia="Calibri" w:hAnsi="Lucida Sans" w:cs="Calibri"/>
                <w:sz w:val="20"/>
                <w:szCs w:val="20"/>
              </w:rPr>
            </w:pPr>
            <w:r>
              <w:rPr>
                <w:rFonts w:ascii="Lucida Sans" w:eastAsia="Calibri" w:hAnsi="Lucida Sans" w:cs="Calibri"/>
                <w:sz w:val="20"/>
                <w:szCs w:val="20"/>
              </w:rPr>
              <w:t>Ledigt mandat efter Jan Trolle</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JT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887E14"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rsidP="00F0697D">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Curt Hoé</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CH</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pPr>
              <w:spacing w:after="0"/>
              <w:rPr>
                <w:rFonts w:ascii="Lucida Sans" w:eastAsia="Calibri" w:hAnsi="Lucida Sans" w:cs="Calibri"/>
                <w:sz w:val="20"/>
                <w:szCs w:val="20"/>
              </w:rPr>
            </w:pPr>
            <w:r w:rsidRPr="004848F4">
              <w:rPr>
                <w:rFonts w:ascii="Lucida Sans" w:eastAsia="Calibri" w:hAnsi="Lucida Sans" w:cs="Calibri"/>
                <w:sz w:val="20"/>
                <w:szCs w:val="20"/>
              </w:rPr>
              <w:t>Valgt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Arne Bech</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6050A"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 xml:space="preserve"> </w:t>
            </w:r>
            <w:r w:rsidR="0052470D" w:rsidRPr="004848F4">
              <w:rPr>
                <w:rFonts w:ascii="Lucida Sans" w:eastAsia="Calibri" w:hAnsi="Lucida Sans" w:cs="Calibri"/>
                <w:sz w:val="20"/>
                <w:szCs w:val="20"/>
              </w:rPr>
              <w:t>AB</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Per Kolberg</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PK</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pPr>
              <w:spacing w:after="0"/>
              <w:rPr>
                <w:rFonts w:ascii="Lucida Sans" w:eastAsia="Calibri" w:hAnsi="Lucida Sans" w:cs="Calibri"/>
                <w:sz w:val="20"/>
                <w:szCs w:val="20"/>
              </w:rPr>
            </w:pPr>
            <w:r w:rsidRPr="004848F4">
              <w:rPr>
                <w:rFonts w:ascii="Lucida Sans" w:eastAsia="Calibri" w:hAnsi="Lucida Sans" w:cs="Calibri"/>
                <w:sz w:val="20"/>
                <w:szCs w:val="20"/>
              </w:rPr>
              <w:t>Valgt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37634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Annette Hansen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AH</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0779C2" w:rsidP="00A2442A">
            <w:pPr>
              <w:spacing w:after="0"/>
              <w:rPr>
                <w:rFonts w:ascii="Lucida Sans" w:eastAsia="Calibri" w:hAnsi="Lucida Sans" w:cs="Calibri"/>
                <w:sz w:val="20"/>
                <w:szCs w:val="20"/>
              </w:rPr>
            </w:pPr>
            <w:r>
              <w:rPr>
                <w:rFonts w:ascii="Lucida Sans" w:eastAsia="Calibri" w:hAnsi="Lucida Sans" w:cs="Calibri"/>
                <w:sz w:val="20"/>
                <w:szCs w:val="20"/>
              </w:rPr>
              <w:t>Afbud</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Sven Jensen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SJ</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A46935">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28061E">
            <w:pPr>
              <w:spacing w:after="0"/>
              <w:rPr>
                <w:rFonts w:ascii="Lucida Sans" w:eastAsia="Calibri" w:hAnsi="Lucida Sans" w:cs="Calibri"/>
                <w:sz w:val="20"/>
                <w:szCs w:val="20"/>
              </w:rPr>
            </w:pPr>
            <w:r>
              <w:rPr>
                <w:rFonts w:ascii="Lucida Sans" w:eastAsia="Calibri" w:hAnsi="Lucida Sans" w:cs="Calibri"/>
                <w:sz w:val="20"/>
                <w:szCs w:val="20"/>
              </w:rPr>
              <w:t>Afbud</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John Engelbrecht</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JE</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Observatør</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rsidP="00F0697D">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Pia Fauerby</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PF</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Observatør</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Karen Vesterholm</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KV</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rsidP="00A2442A">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Allan W Bæk</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AWB</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 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bl>
    <w:p w:rsidR="000878D8" w:rsidRPr="004848F4" w:rsidRDefault="000878D8">
      <w:pPr>
        <w:rPr>
          <w:rFonts w:ascii="Lucida Sans" w:eastAsia="Calibri" w:hAnsi="Lucida Sans" w:cs="Calibri"/>
          <w:sz w:val="20"/>
          <w:szCs w:val="20"/>
        </w:rPr>
      </w:pPr>
    </w:p>
    <w:p w:rsidR="00B835E3" w:rsidRPr="004848F4" w:rsidRDefault="000878D8">
      <w:pPr>
        <w:rPr>
          <w:rFonts w:ascii="Lucida Sans" w:eastAsia="Calibri" w:hAnsi="Lucida Sans" w:cs="Calibri"/>
          <w:sz w:val="20"/>
          <w:szCs w:val="20"/>
        </w:rPr>
      </w:pPr>
      <w:r w:rsidRPr="004848F4">
        <w:rPr>
          <w:rFonts w:ascii="Lucida Sans" w:hAnsi="Lucida Sans"/>
          <w:sz w:val="20"/>
          <w:szCs w:val="20"/>
        </w:rPr>
        <w:br/>
      </w:r>
      <w:r w:rsidR="003B7AEC" w:rsidRPr="004848F4">
        <w:rPr>
          <w:rFonts w:ascii="Lucida Sans" w:eastAsia="Calibri" w:hAnsi="Lucida Sans" w:cs="Calibri"/>
          <w:sz w:val="20"/>
          <w:szCs w:val="20"/>
        </w:rPr>
        <w:tab/>
      </w:r>
      <w:r w:rsidR="009536CB" w:rsidRPr="004848F4">
        <w:rPr>
          <w:rFonts w:ascii="Lucida Sans" w:eastAsia="Calibri" w:hAnsi="Lucida Sans" w:cs="Calibri"/>
          <w:sz w:val="20"/>
          <w:szCs w:val="20"/>
        </w:rPr>
        <w:t xml:space="preserve"> </w:t>
      </w:r>
    </w:p>
    <w:p w:rsidR="001F464E" w:rsidRPr="004848F4" w:rsidRDefault="009536CB">
      <w:pPr>
        <w:rPr>
          <w:rFonts w:ascii="Lucida Sans" w:eastAsia="Calibri" w:hAnsi="Lucida Sans" w:cs="Calibri"/>
          <w:sz w:val="20"/>
          <w:szCs w:val="20"/>
        </w:rPr>
      </w:pPr>
      <w:r w:rsidRPr="004848F4">
        <w:rPr>
          <w:rFonts w:ascii="Lucida Sans" w:eastAsia="Calibri" w:hAnsi="Lucida Sans" w:cs="Calibri"/>
          <w:sz w:val="20"/>
          <w:szCs w:val="20"/>
        </w:rPr>
        <w:t>Dagsorden:</w:t>
      </w:r>
    </w:p>
    <w:tbl>
      <w:tblPr>
        <w:tblW w:w="0" w:type="auto"/>
        <w:tblInd w:w="108" w:type="dxa"/>
        <w:tblCellMar>
          <w:left w:w="10" w:type="dxa"/>
          <w:right w:w="10" w:type="dxa"/>
        </w:tblCellMar>
        <w:tblLook w:val="0000"/>
      </w:tblPr>
      <w:tblGrid>
        <w:gridCol w:w="3006"/>
        <w:gridCol w:w="5225"/>
        <w:gridCol w:w="1289"/>
      </w:tblGrid>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Tema</w:t>
            </w:r>
          </w:p>
        </w:tc>
        <w:tc>
          <w:tcPr>
            <w:tcW w:w="52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Beslutning</w:t>
            </w:r>
          </w:p>
        </w:tc>
        <w:tc>
          <w:tcPr>
            <w:tcW w:w="128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Ansvarlig</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CD584A" w:rsidRPr="004848F4" w:rsidRDefault="00D54E43" w:rsidP="00D54E43">
            <w:pPr>
              <w:spacing w:after="0"/>
              <w:rPr>
                <w:rFonts w:ascii="Lucida Sans" w:eastAsia="Calibri" w:hAnsi="Lucida Sans" w:cs="Calibri"/>
                <w:sz w:val="20"/>
                <w:szCs w:val="20"/>
              </w:rPr>
            </w:pPr>
            <w:r w:rsidRPr="004848F4">
              <w:rPr>
                <w:rFonts w:ascii="Lucida Sans" w:eastAsia="Calibri" w:hAnsi="Lucida Sans" w:cs="Calibri"/>
                <w:sz w:val="20"/>
                <w:szCs w:val="20"/>
              </w:rPr>
              <w:t>Sidste mødes referat</w:t>
            </w:r>
            <w:r w:rsidR="001A5B4E" w:rsidRPr="004848F4">
              <w:rPr>
                <w:rFonts w:ascii="Lucida Sans" w:eastAsia="Calibri" w:hAnsi="Lucida Sans" w:cs="Calibri"/>
                <w:sz w:val="20"/>
                <w:szCs w:val="20"/>
              </w:rPr>
              <w:t xml:space="preserve"> fra den </w:t>
            </w:r>
            <w:r w:rsidR="00C07304">
              <w:rPr>
                <w:rFonts w:ascii="Lucida Sans" w:eastAsia="Calibri" w:hAnsi="Lucida Sans" w:cs="Calibri"/>
                <w:sz w:val="20"/>
                <w:szCs w:val="20"/>
              </w:rPr>
              <w:t>15</w:t>
            </w:r>
            <w:r w:rsidR="00DC7018">
              <w:rPr>
                <w:rFonts w:ascii="Lucida Sans" w:eastAsia="Calibri" w:hAnsi="Lucida Sans" w:cs="Calibri"/>
                <w:sz w:val="20"/>
                <w:szCs w:val="20"/>
              </w:rPr>
              <w:t xml:space="preserve">. </w:t>
            </w:r>
            <w:r w:rsidR="00C07304">
              <w:rPr>
                <w:rFonts w:ascii="Lucida Sans" w:eastAsia="Calibri" w:hAnsi="Lucida Sans" w:cs="Calibri"/>
                <w:sz w:val="20"/>
                <w:szCs w:val="20"/>
              </w:rPr>
              <w:t>september</w:t>
            </w:r>
            <w:r w:rsidR="00DC7018">
              <w:rPr>
                <w:rFonts w:ascii="Lucida Sans" w:eastAsia="Calibri" w:hAnsi="Lucida Sans" w:cs="Calibri"/>
                <w:sz w:val="20"/>
                <w:szCs w:val="20"/>
              </w:rPr>
              <w:t xml:space="preserve"> 2020</w:t>
            </w:r>
            <w:r w:rsidR="000878D8" w:rsidRPr="004848F4">
              <w:rPr>
                <w:rFonts w:ascii="Lucida Sans" w:eastAsia="Calibri" w:hAnsi="Lucida Sans" w:cs="Calibri"/>
                <w:sz w:val="20"/>
                <w:szCs w:val="20"/>
              </w:rPr>
              <w:t>.</w:t>
            </w:r>
          </w:p>
          <w:p w:rsidR="00D54E43" w:rsidRPr="004848F4" w:rsidRDefault="004A1649" w:rsidP="00D54E43">
            <w:pPr>
              <w:spacing w:after="0"/>
              <w:rPr>
                <w:rFonts w:ascii="Lucida Sans" w:eastAsia="Calibri" w:hAnsi="Lucida Sans" w:cs="Calibri"/>
                <w:sz w:val="20"/>
                <w:szCs w:val="20"/>
              </w:rPr>
            </w:pPr>
            <w:r>
              <w:rPr>
                <w:rFonts w:ascii="Lucida Sans" w:eastAsia="Calibri" w:hAnsi="Lucida Sans" w:cs="Calibri"/>
                <w:sz w:val="20"/>
                <w:szCs w:val="20"/>
              </w:rPr>
              <w:t xml:space="preserve">Bilag 1 - </w:t>
            </w:r>
            <w:r w:rsidR="00D54E43" w:rsidRPr="004848F4">
              <w:rPr>
                <w:rFonts w:ascii="Lucida Sans" w:eastAsia="Calibri" w:hAnsi="Lucida Sans" w:cs="Calibri"/>
                <w:sz w:val="20"/>
                <w:szCs w:val="20"/>
              </w:rPr>
              <w:t>Vedlagt.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584A" w:rsidRPr="004848F4" w:rsidRDefault="00376342" w:rsidP="00376342">
            <w:pPr>
              <w:rPr>
                <w:rFonts w:ascii="Lucida Sans" w:eastAsia="Calibri" w:hAnsi="Lucida Sans" w:cs="Calibri"/>
                <w:sz w:val="20"/>
                <w:szCs w:val="20"/>
              </w:rPr>
            </w:pPr>
            <w:r>
              <w:rPr>
                <w:rFonts w:ascii="Lucida Sans" w:eastAsia="Calibri" w:hAnsi="Lucida Sans" w:cs="Calibri"/>
                <w:sz w:val="20"/>
                <w:szCs w:val="20"/>
              </w:rPr>
              <w:t>G</w:t>
            </w:r>
            <w:r w:rsidR="000878D8" w:rsidRPr="004848F4">
              <w:rPr>
                <w:rFonts w:ascii="Lucida Sans" w:eastAsia="Calibri" w:hAnsi="Lucida Sans" w:cs="Calibri"/>
                <w:sz w:val="20"/>
                <w:szCs w:val="20"/>
              </w:rPr>
              <w:t>odkend</w:t>
            </w:r>
            <w:r>
              <w:rPr>
                <w:rFonts w:ascii="Lucida Sans" w:eastAsia="Calibri" w:hAnsi="Lucida Sans" w:cs="Calibri"/>
                <w:sz w:val="20"/>
                <w:szCs w:val="20"/>
              </w:rPr>
              <w:t>t</w:t>
            </w:r>
            <w:r w:rsidR="000878D8" w:rsidRPr="004848F4">
              <w:rPr>
                <w:rFonts w:ascii="Lucida Sans" w:eastAsia="Calibri" w:hAnsi="Lucida Sans" w:cs="Calibr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584A" w:rsidRPr="004848F4" w:rsidRDefault="005B40F9" w:rsidP="005B40F9">
            <w:pPr>
              <w:spacing w:after="0"/>
              <w:rPr>
                <w:rFonts w:ascii="Lucida Sans" w:eastAsia="Calibri" w:hAnsi="Lucida Sans" w:cs="Calibri"/>
                <w:sz w:val="20"/>
                <w:szCs w:val="20"/>
              </w:rPr>
            </w:pPr>
            <w:r>
              <w:rPr>
                <w:rFonts w:ascii="Lucida Sans" w:eastAsia="Calibri" w:hAnsi="Lucida Sans" w:cs="Calibri"/>
                <w:sz w:val="20"/>
                <w:szCs w:val="20"/>
              </w:rPr>
              <w:t>PK</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B16826" w:rsidRPr="004848F4" w:rsidRDefault="00C07304" w:rsidP="00C07304">
            <w:pPr>
              <w:spacing w:after="0"/>
              <w:rPr>
                <w:rFonts w:ascii="Lucida Sans" w:eastAsia="Calibri" w:hAnsi="Lucida Sans" w:cs="Calibri"/>
                <w:sz w:val="20"/>
                <w:szCs w:val="20"/>
              </w:rPr>
            </w:pPr>
            <w:r>
              <w:rPr>
                <w:rFonts w:ascii="Lucida Sans" w:eastAsia="Calibri" w:hAnsi="Lucida Sans" w:cs="Calibri"/>
                <w:sz w:val="20"/>
                <w:szCs w:val="20"/>
              </w:rPr>
              <w:t>Møde med Fonden</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5FE" w:rsidRDefault="00376342" w:rsidP="00621420">
            <w:pPr>
              <w:rPr>
                <w:rFonts w:ascii="Lucida Sans" w:hAnsi="Lucida Sans"/>
                <w:sz w:val="20"/>
                <w:szCs w:val="20"/>
              </w:rPr>
            </w:pPr>
            <w:r>
              <w:rPr>
                <w:rFonts w:ascii="Lucida Sans" w:hAnsi="Lucida Sans"/>
                <w:sz w:val="20"/>
                <w:szCs w:val="20"/>
              </w:rPr>
              <w:t xml:space="preserve">Det centrale punkt i forhold til mødet mellem Hans Erik Brønserud, Allan Bæk, Fonden og PK og PEC fra Venneforeningen var ideen om, at overdrage det formelle ejerskab af Nordstjernen til Venneforeningen. Emnet gav anledning til an lang debat og en række spørgsmål. ”Operationen” forudsættes primært at være af teknisk karakter. </w:t>
            </w:r>
            <w:r>
              <w:rPr>
                <w:rFonts w:ascii="Lucida Sans" w:hAnsi="Lucida Sans"/>
                <w:sz w:val="20"/>
                <w:szCs w:val="20"/>
              </w:rPr>
              <w:lastRenderedPageBreak/>
              <w:t>Der er ikke økonomi indblandet. John og Pia har ikke indvendinger mod et sådant ”ejerskifte” tilsvarende gælder Skibsbevaringsfonden. Den primære grund til ændringen er, at Venneforeningen i forvejen står for stort set alt omkring skibets drift og vedligeholdelse og at Fonden i det perspektiv (af Fonden selv) kan opleves som et overflødigt organ.</w:t>
            </w:r>
            <w:r>
              <w:rPr>
                <w:rFonts w:ascii="Lucida Sans" w:hAnsi="Lucida Sans"/>
                <w:sz w:val="20"/>
                <w:szCs w:val="20"/>
              </w:rPr>
              <w:br/>
              <w:t xml:space="preserve">Det blev på den baggrund besluttet, at der kan arbejdes videre med sagen </w:t>
            </w:r>
            <w:r w:rsidR="00621420">
              <w:rPr>
                <w:rFonts w:ascii="Lucida Sans" w:hAnsi="Lucida Sans"/>
                <w:sz w:val="20"/>
                <w:szCs w:val="20"/>
              </w:rPr>
              <w:t>hen imod et formelt overdragelsesdokument, der forudsættes behandlet af Venneforeningens bestyrelses inden evt. underskrift.</w:t>
            </w:r>
          </w:p>
          <w:p w:rsidR="00621420" w:rsidRPr="004848F4" w:rsidRDefault="00621420" w:rsidP="00621420">
            <w:pPr>
              <w:rPr>
                <w:rFonts w:ascii="Lucida Sans" w:hAnsi="Lucida Sans"/>
                <w:sz w:val="20"/>
                <w:szCs w:val="20"/>
              </w:rPr>
            </w:pPr>
            <w:r>
              <w:rPr>
                <w:rFonts w:ascii="Lucida Sans" w:hAnsi="Lucida Sans"/>
                <w:sz w:val="20"/>
                <w:szCs w:val="20"/>
              </w:rPr>
              <w:t>Der var videre enighed om, at vedtægterne for Venneforeningen trænger til en ajourføring – men det kan i givet fald først ske på en generalforsamling.</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6826" w:rsidRPr="004848F4" w:rsidRDefault="00CC3FFB" w:rsidP="00C50C4F">
            <w:pPr>
              <w:spacing w:after="0"/>
              <w:rPr>
                <w:rFonts w:ascii="Lucida Sans" w:eastAsia="Calibri" w:hAnsi="Lucida Sans" w:cs="Calibri"/>
                <w:sz w:val="20"/>
                <w:szCs w:val="20"/>
              </w:rPr>
            </w:pPr>
            <w:r w:rsidRPr="004848F4">
              <w:rPr>
                <w:rFonts w:ascii="Lucida Sans" w:eastAsia="Calibri" w:hAnsi="Lucida Sans" w:cs="Calibri"/>
                <w:sz w:val="20"/>
                <w:szCs w:val="20"/>
              </w:rPr>
              <w:lastRenderedPageBreak/>
              <w:t>PK</w:t>
            </w:r>
            <w:r w:rsidR="00C07304">
              <w:rPr>
                <w:rFonts w:ascii="Lucida Sans" w:eastAsia="Calibri" w:hAnsi="Lucida Sans" w:cs="Calibri"/>
                <w:sz w:val="20"/>
                <w:szCs w:val="20"/>
              </w:rPr>
              <w:t>/PEC</w:t>
            </w:r>
          </w:p>
        </w:tc>
      </w:tr>
      <w:tr w:rsidR="00974527"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974527" w:rsidRDefault="00974527" w:rsidP="000F6CFB">
            <w:pPr>
              <w:spacing w:after="0"/>
              <w:rPr>
                <w:rFonts w:ascii="Lucida Sans" w:eastAsia="Calibri" w:hAnsi="Lucida Sans" w:cs="Calibri"/>
                <w:sz w:val="20"/>
                <w:szCs w:val="20"/>
              </w:rPr>
            </w:pPr>
            <w:r>
              <w:rPr>
                <w:rFonts w:ascii="Lucida Sans" w:eastAsia="Calibri" w:hAnsi="Lucida Sans" w:cs="Calibri"/>
                <w:sz w:val="20"/>
                <w:szCs w:val="20"/>
              </w:rPr>
              <w:lastRenderedPageBreak/>
              <w:t>Davider</w:t>
            </w:r>
            <w:r w:rsidR="0044506F">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527" w:rsidRDefault="00C97ECA" w:rsidP="00C97ECA">
            <w:pPr>
              <w:rPr>
                <w:rFonts w:ascii="Lucida Sans" w:hAnsi="Lucida Sans"/>
                <w:sz w:val="20"/>
                <w:szCs w:val="20"/>
              </w:rPr>
            </w:pPr>
            <w:r>
              <w:rPr>
                <w:rFonts w:ascii="Lucida Sans" w:hAnsi="Lucida Sans"/>
                <w:sz w:val="20"/>
                <w:szCs w:val="20"/>
              </w:rPr>
              <w:t>Fonden var af den opfattelse, at en godkendelse af lånet fra Skibsbevaringsfonden var en temmelig kompliceret affære i forhold til den dokumentation, der blev fordret</w:t>
            </w:r>
            <w:r w:rsidR="00BC5443">
              <w:rPr>
                <w:rFonts w:ascii="Lucida Sans" w:hAnsi="Lucida Sans"/>
                <w:sz w:val="20"/>
                <w:szCs w:val="20"/>
              </w:rPr>
              <w:t>.</w:t>
            </w:r>
            <w:r>
              <w:rPr>
                <w:rFonts w:ascii="Lucida Sans" w:hAnsi="Lucida Sans"/>
                <w:sz w:val="20"/>
                <w:szCs w:val="20"/>
              </w:rPr>
              <w:t xml:space="preserve"> Da der samtidigt, er opstået en ide om, at etablering af davider og jolle nærmest umuliggør anløb af Gl. Havn blev vi enige om at stille låneansøgningen i bero. Vi er dog forsat af den opfattelse, at </w:t>
            </w:r>
            <w:r>
              <w:rPr>
                <w:rFonts w:ascii="Lucida Sans" w:hAnsi="Lucida Sans"/>
                <w:i/>
                <w:sz w:val="20"/>
                <w:szCs w:val="20"/>
              </w:rPr>
              <w:t xml:space="preserve">Daviderne og en hækjolle </w:t>
            </w:r>
            <w:r w:rsidRPr="005C765A">
              <w:rPr>
                <w:rFonts w:ascii="Lucida Sans" w:hAnsi="Lucida Sans"/>
                <w:i/>
                <w:sz w:val="20"/>
                <w:szCs w:val="20"/>
              </w:rPr>
              <w:t xml:space="preserve">ikke funktionelt </w:t>
            </w:r>
            <w:r>
              <w:rPr>
                <w:rFonts w:ascii="Lucida Sans" w:hAnsi="Lucida Sans"/>
                <w:i/>
                <w:sz w:val="20"/>
                <w:szCs w:val="20"/>
              </w:rPr>
              <w:t xml:space="preserve">er </w:t>
            </w:r>
            <w:r w:rsidRPr="005C765A">
              <w:rPr>
                <w:rFonts w:ascii="Lucida Sans" w:hAnsi="Lucida Sans"/>
                <w:i/>
                <w:sz w:val="20"/>
                <w:szCs w:val="20"/>
              </w:rPr>
              <w:t xml:space="preserve">et must på skibet, </w:t>
            </w:r>
            <w:r>
              <w:rPr>
                <w:rFonts w:ascii="Lucida Sans" w:hAnsi="Lucida Sans"/>
                <w:i/>
                <w:sz w:val="20"/>
                <w:szCs w:val="20"/>
              </w:rPr>
              <w:t>holdningen</w:t>
            </w:r>
            <w:r w:rsidRPr="005C765A">
              <w:rPr>
                <w:rFonts w:ascii="Lucida Sans" w:hAnsi="Lucida Sans"/>
                <w:i/>
                <w:sz w:val="20"/>
                <w:szCs w:val="20"/>
              </w:rPr>
              <w:t xml:space="preserve"> beror i højere grad på noget historisk/æstetisk, at konstruktionen oprindelig har været en del af skibet i lighed med søsterskibet Jensine i Haderslev</w:t>
            </w:r>
            <w:r>
              <w:rPr>
                <w:rFonts w:ascii="Lucida Sans" w:hAnsi="Lucida Sans"/>
                <w:i/>
                <w:sz w:val="20"/>
                <w:szCs w:val="20"/>
              </w:rPr>
              <w:t>”</w:t>
            </w:r>
            <w:r w:rsidRPr="005C765A">
              <w:rPr>
                <w:rFonts w:ascii="Lucida Sans" w:hAnsi="Lucida Sans"/>
                <w: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4527" w:rsidRPr="004848F4" w:rsidRDefault="00974527" w:rsidP="00C50C4F">
            <w:pPr>
              <w:spacing w:after="0"/>
              <w:rPr>
                <w:rFonts w:ascii="Lucida Sans" w:eastAsia="Calibri" w:hAnsi="Lucida Sans" w:cs="Calibri"/>
                <w:sz w:val="20"/>
                <w:szCs w:val="20"/>
              </w:rPr>
            </w:pPr>
            <w:r>
              <w:rPr>
                <w:rFonts w:ascii="Lucida Sans" w:eastAsia="Calibri" w:hAnsi="Lucida Sans" w:cs="Calibri"/>
                <w:sz w:val="20"/>
                <w:szCs w:val="20"/>
              </w:rPr>
              <w:t>PK</w:t>
            </w:r>
          </w:p>
        </w:tc>
      </w:tr>
      <w:tr w:rsidR="004A1649"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4A1649" w:rsidRDefault="00C07304" w:rsidP="00BC5443">
            <w:pPr>
              <w:spacing w:after="0"/>
              <w:rPr>
                <w:rFonts w:ascii="Lucida Sans" w:eastAsia="Calibri" w:hAnsi="Lucida Sans" w:cs="Calibri"/>
                <w:sz w:val="20"/>
                <w:szCs w:val="20"/>
              </w:rPr>
            </w:pPr>
            <w:r>
              <w:rPr>
                <w:rFonts w:ascii="Lucida Sans" w:eastAsia="Calibri" w:hAnsi="Lucida Sans" w:cs="Calibri"/>
                <w:sz w:val="20"/>
                <w:szCs w:val="20"/>
              </w:rPr>
              <w:t>Aktiviteter i vinterhalvåret.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649" w:rsidRDefault="00C97ECA" w:rsidP="003A6F62">
            <w:pPr>
              <w:rPr>
                <w:rFonts w:ascii="Lucida Sans" w:hAnsi="Lucida Sans"/>
                <w:sz w:val="20"/>
                <w:szCs w:val="20"/>
              </w:rPr>
            </w:pPr>
            <w:r>
              <w:rPr>
                <w:rFonts w:ascii="Lucida Sans" w:hAnsi="Lucida Sans"/>
                <w:sz w:val="20"/>
                <w:szCs w:val="20"/>
              </w:rPr>
              <w:t xml:space="preserve">PK orienterede om </w:t>
            </w:r>
            <w:r w:rsidR="00C07304">
              <w:rPr>
                <w:rFonts w:ascii="Lucida Sans" w:hAnsi="Lucida Sans"/>
                <w:sz w:val="20"/>
                <w:szCs w:val="20"/>
              </w:rPr>
              <w:t xml:space="preserve">møde med Torben E. m.fl. </w:t>
            </w:r>
            <w:r>
              <w:rPr>
                <w:rFonts w:ascii="Lucida Sans" w:hAnsi="Lucida Sans"/>
                <w:sz w:val="20"/>
                <w:szCs w:val="20"/>
              </w:rPr>
              <w:t xml:space="preserve">og om tanker med at igangsætte relevante </w:t>
            </w:r>
            <w:r w:rsidR="00C07304">
              <w:rPr>
                <w:rFonts w:ascii="Lucida Sans" w:hAnsi="Lucida Sans"/>
                <w:sz w:val="20"/>
                <w:szCs w:val="20"/>
              </w:rPr>
              <w:t>aktiviteter i vinterhalvåret.</w:t>
            </w:r>
            <w:r>
              <w:rPr>
                <w:rFonts w:ascii="Lucida Sans" w:hAnsi="Lucida Sans"/>
                <w:sz w:val="20"/>
                <w:szCs w:val="20"/>
              </w:rPr>
              <w:t xml:space="preserve"> Enighed om, at det var en rigtig god idé</w:t>
            </w:r>
            <w:r w:rsidR="003A6F62">
              <w:rPr>
                <w:rFonts w:ascii="Lucida Sans" w:hAnsi="Lucida Sans"/>
                <w:sz w:val="20"/>
                <w:szCs w:val="20"/>
              </w:rPr>
              <w:t xml:space="preserve"> som der kunne arbejdes videre med.</w:t>
            </w:r>
            <w:r w:rsidR="003A6F62">
              <w:rPr>
                <w:rFonts w:ascii="Lucida Sans" w:hAnsi="Lucida Sans"/>
                <w:sz w:val="20"/>
                <w:szCs w:val="20"/>
              </w:rPr>
              <w:br/>
              <w:t>Hvis det overhovedet er muligt, ser vi gerne, at aktiviteterne har en bred målgruppe</w:t>
            </w:r>
            <w:r w:rsidR="003A6F62">
              <w:rPr>
                <w:rFonts w:ascii="Lucida Sans" w:hAnsi="Lucida Sans"/>
                <w:sz w:val="20"/>
                <w:szCs w:val="20"/>
              </w:rPr>
              <w:br/>
              <w:t>Aktiviteterne forudsættes som udgangspunkt at være udgiftsneutrale. Deltagerbetaling kan derfor evt. komme på tale.</w:t>
            </w:r>
            <w:r w:rsidR="003A6F62">
              <w:rPr>
                <w:rFonts w:ascii="Lucida Sans" w:hAnsi="Lucida Sans"/>
                <w:sz w:val="20"/>
                <w:szCs w:val="20"/>
              </w:rPr>
              <w:br/>
              <w:t>Coronareglerne skal efterleves.</w:t>
            </w:r>
            <w:r w:rsidR="00F84D5F">
              <w:rPr>
                <w:rFonts w:ascii="Lucida Sans" w:hAnsi="Lucida Sans"/>
                <w:sz w:val="20"/>
                <w:szCs w:val="20"/>
              </w:rPr>
              <w:br/>
            </w:r>
            <w:r w:rsidR="00F84D5F" w:rsidRPr="00BF2785">
              <w:rPr>
                <w:rFonts w:ascii="Lucida Sans" w:hAnsi="Lucida Sans"/>
                <w:b/>
                <w:sz w:val="20"/>
                <w:szCs w:val="20"/>
              </w:rPr>
              <w:t xml:space="preserve">Skibet trænger i høj grad til en hovedrengøring </w:t>
            </w:r>
            <w:r w:rsidR="00BF2785" w:rsidRPr="00BF2785">
              <w:rPr>
                <w:rFonts w:ascii="Lucida Sans" w:hAnsi="Lucida Sans"/>
                <w:b/>
                <w:sz w:val="20"/>
                <w:szCs w:val="20"/>
              </w:rPr>
              <w:t xml:space="preserve">- </w:t>
            </w:r>
            <w:r w:rsidR="00F84D5F" w:rsidRPr="00BF2785">
              <w:rPr>
                <w:rFonts w:ascii="Lucida Sans" w:hAnsi="Lucida Sans"/>
                <w:b/>
                <w:sz w:val="20"/>
                <w:szCs w:val="20"/>
              </w:rPr>
              <w:t>også under dæk</w:t>
            </w:r>
            <w:r w:rsidR="00BF2785" w:rsidRPr="00BF2785">
              <w:rPr>
                <w:rFonts w:ascii="Lucida Sans" w:hAnsi="Lucida Sans"/>
                <w:b/>
                <w:sz w:val="20"/>
                <w:szCs w:val="20"/>
              </w:rPr>
              <w:t>. Hvem inviterer en gruppe af regøringsfolk?</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1649" w:rsidRDefault="004A1649" w:rsidP="00C50C4F">
            <w:pPr>
              <w:spacing w:after="0"/>
              <w:rPr>
                <w:rFonts w:ascii="Lucida Sans" w:eastAsia="Calibri" w:hAnsi="Lucida Sans" w:cs="Calibri"/>
                <w:sz w:val="20"/>
                <w:szCs w:val="20"/>
              </w:rPr>
            </w:pPr>
            <w:r>
              <w:rPr>
                <w:rFonts w:ascii="Lucida Sans" w:eastAsia="Calibri" w:hAnsi="Lucida Sans" w:cs="Calibri"/>
                <w:sz w:val="20"/>
                <w:szCs w:val="20"/>
              </w:rPr>
              <w:t>PK</w:t>
            </w:r>
          </w:p>
        </w:tc>
      </w:tr>
      <w:tr w:rsidR="0044506F"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44506F" w:rsidRDefault="00BC5443" w:rsidP="00BC5443">
            <w:pPr>
              <w:spacing w:after="0"/>
              <w:rPr>
                <w:rFonts w:ascii="Lucida Sans" w:eastAsia="Calibri" w:hAnsi="Lucida Sans" w:cs="Calibri"/>
                <w:sz w:val="20"/>
                <w:szCs w:val="20"/>
              </w:rPr>
            </w:pPr>
            <w:r>
              <w:rPr>
                <w:rFonts w:ascii="Lucida Sans" w:eastAsia="Calibri" w:hAnsi="Lucida Sans" w:cs="Calibri"/>
                <w:sz w:val="20"/>
                <w:szCs w:val="20"/>
              </w:rPr>
              <w:t>Vinteroverdækning</w:t>
            </w:r>
            <w:r w:rsidR="0044506F">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06F" w:rsidRDefault="003A6F62" w:rsidP="003A6F62">
            <w:pPr>
              <w:rPr>
                <w:rFonts w:ascii="Lucida Sans" w:hAnsi="Lucida Sans"/>
                <w:sz w:val="20"/>
                <w:szCs w:val="20"/>
              </w:rPr>
            </w:pPr>
            <w:r>
              <w:rPr>
                <w:rFonts w:ascii="Lucida Sans" w:hAnsi="Lucida Sans"/>
                <w:sz w:val="20"/>
                <w:szCs w:val="20"/>
              </w:rPr>
              <w:t xml:space="preserve">PL tager sig af </w:t>
            </w:r>
            <w:r w:rsidR="00BF2785">
              <w:rPr>
                <w:rFonts w:ascii="Lucida Sans" w:hAnsi="Lucida Sans"/>
                <w:sz w:val="20"/>
                <w:szCs w:val="20"/>
              </w:rPr>
              <w:t>opmaganisering</w:t>
            </w:r>
            <w:r>
              <w:rPr>
                <w:rFonts w:ascii="Lucida Sans" w:hAnsi="Lucida Sans"/>
                <w:sz w:val="20"/>
                <w:szCs w:val="20"/>
              </w:rPr>
              <w:t xml:space="preserve"> af sejlene. De afhentes søndag den 6.12.</w:t>
            </w:r>
            <w:r>
              <w:rPr>
                <w:rFonts w:ascii="Lucida Sans" w:hAnsi="Lucida Sans"/>
                <w:sz w:val="20"/>
                <w:szCs w:val="20"/>
              </w:rPr>
              <w:br/>
              <w:t>Vi blev enige om, at gøre noget ved overdækningsskelettet, således at det bliver lettere at samle og mere udformet mere funktionelt.</w:t>
            </w:r>
            <w:r w:rsidR="00F84D5F">
              <w:rPr>
                <w:rFonts w:ascii="Lucida Sans" w:hAnsi="Lucida Sans"/>
                <w:sz w:val="20"/>
                <w:szCs w:val="20"/>
              </w:rPr>
              <w:br/>
            </w:r>
            <w:r w:rsidR="00F84D5F" w:rsidRPr="00F84D5F">
              <w:rPr>
                <w:rFonts w:ascii="Lucida Sans" w:hAnsi="Lucida Sans"/>
                <w:b/>
                <w:sz w:val="20"/>
                <w:szCs w:val="20"/>
              </w:rPr>
              <w:t>ABK aftaler beddingsarbejdet 2012 med Chris, Værftet. Vi satser på uge 17 op til St. Bededag.</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506F" w:rsidRDefault="0044506F" w:rsidP="00C50C4F">
            <w:pPr>
              <w:spacing w:after="0"/>
              <w:rPr>
                <w:rFonts w:ascii="Lucida Sans" w:eastAsia="Calibri" w:hAnsi="Lucida Sans" w:cs="Calibri"/>
                <w:sz w:val="20"/>
                <w:szCs w:val="20"/>
              </w:rPr>
            </w:pPr>
          </w:p>
        </w:tc>
      </w:tr>
      <w:tr w:rsidR="00D54E43" w:rsidRPr="004848F4" w:rsidTr="00FB5AA7">
        <w:trPr>
          <w:trHeight w:val="267"/>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B44DDA" w:rsidRPr="004848F4" w:rsidRDefault="00ED65FE" w:rsidP="00FB5AA7">
            <w:pPr>
              <w:rPr>
                <w:rFonts w:ascii="Lucida Sans" w:eastAsia="Calibri" w:hAnsi="Lucida Sans" w:cs="Calibri"/>
                <w:sz w:val="20"/>
                <w:szCs w:val="20"/>
              </w:rPr>
            </w:pPr>
            <w:r w:rsidRPr="004848F4">
              <w:rPr>
                <w:rFonts w:ascii="Lucida Sans" w:hAnsi="Lucida Sans"/>
                <w:sz w:val="20"/>
                <w:szCs w:val="20"/>
              </w:rPr>
              <w:t>Medlems</w:t>
            </w:r>
            <w:r w:rsidR="00A67D17" w:rsidRPr="004848F4">
              <w:rPr>
                <w:rFonts w:ascii="Lucida Sans" w:hAnsi="Lucida Sans"/>
                <w:sz w:val="20"/>
                <w:szCs w:val="20"/>
              </w:rPr>
              <w:t>oversigt</w:t>
            </w:r>
            <w:r w:rsidR="000878D8" w:rsidRPr="004848F4">
              <w:rPr>
                <w:rFonts w:ascii="Lucida Sans" w:hAnsi="Lucida Sans"/>
                <w:sz w:val="20"/>
                <w:szCs w:val="20"/>
              </w:rPr>
              <w:t>.</w:t>
            </w:r>
            <w:r w:rsidR="001D1780" w:rsidRPr="004848F4">
              <w:rPr>
                <w:rFonts w:ascii="Lucida Sans" w:hAnsi="Lucida Sans"/>
                <w:sz w:val="20"/>
                <w:szCs w:val="20"/>
              </w:rPr>
              <w:t xml:space="preserve"> </w:t>
            </w:r>
          </w:p>
          <w:p w:rsidR="00E51BD7" w:rsidRPr="004848F4" w:rsidRDefault="00E51BD7">
            <w:pPr>
              <w:spacing w:after="0"/>
              <w:rPr>
                <w:rFonts w:ascii="Lucida Sans" w:eastAsia="Calibri" w:hAnsi="Lucida Sans" w:cs="Calibri"/>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284A" w:rsidRPr="004848F4" w:rsidRDefault="003A6F62" w:rsidP="00BC5443">
            <w:pPr>
              <w:pStyle w:val="Almindeligtekst"/>
              <w:rPr>
                <w:rFonts w:ascii="Lucida Sans" w:eastAsia="Calibri" w:hAnsi="Lucida Sans" w:cs="Calibri"/>
                <w:b w:val="0"/>
                <w:szCs w:val="20"/>
              </w:rPr>
            </w:pPr>
            <w:r>
              <w:rPr>
                <w:rFonts w:ascii="Lucida Sans" w:eastAsia="Calibri" w:hAnsi="Lucida Sans" w:cs="Calibri"/>
                <w:b w:val="0"/>
                <w:szCs w:val="20"/>
              </w:rPr>
              <w:t>Vi afventer en ajourført liste fra Jane Olesen, når hun er fuld kampdygtig igen efter angreb af covid 19.</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EBF" w:rsidRPr="004848F4" w:rsidRDefault="00DC7018" w:rsidP="00F23155">
            <w:pPr>
              <w:spacing w:after="0"/>
              <w:rPr>
                <w:rFonts w:ascii="Lucida Sans" w:eastAsia="Calibri" w:hAnsi="Lucida Sans" w:cs="Calibri"/>
                <w:sz w:val="20"/>
                <w:szCs w:val="20"/>
              </w:rPr>
            </w:pPr>
            <w:r>
              <w:rPr>
                <w:rFonts w:ascii="Lucida Sans" w:eastAsia="Calibri" w:hAnsi="Lucida Sans" w:cs="Calibri"/>
                <w:sz w:val="20"/>
                <w:szCs w:val="20"/>
              </w:rPr>
              <w:t>PK</w:t>
            </w:r>
          </w:p>
        </w:tc>
      </w:tr>
      <w:tr w:rsidR="008C1DC5" w:rsidRPr="004848F4" w:rsidTr="00FB5AA7">
        <w:trPr>
          <w:trHeight w:val="267"/>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8C1DC5" w:rsidRPr="004848F4" w:rsidRDefault="008C1DC5" w:rsidP="00FB5AA7">
            <w:pPr>
              <w:rPr>
                <w:rFonts w:ascii="Lucida Sans" w:hAnsi="Lucida Sans"/>
                <w:sz w:val="20"/>
                <w:szCs w:val="20"/>
              </w:rPr>
            </w:pPr>
            <w:r>
              <w:rPr>
                <w:rFonts w:ascii="Lucida Sans" w:hAnsi="Lucida Sans"/>
                <w:sz w:val="20"/>
                <w:szCs w:val="20"/>
              </w:rPr>
              <w:t>Økonomi.</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1DC5" w:rsidRDefault="008C1DC5" w:rsidP="003A6F62">
            <w:pPr>
              <w:pStyle w:val="Almindeligtekst"/>
              <w:rPr>
                <w:rFonts w:ascii="Lucida Sans" w:eastAsia="Calibri" w:hAnsi="Lucida Sans" w:cs="Calibri"/>
                <w:b w:val="0"/>
                <w:szCs w:val="20"/>
              </w:rPr>
            </w:pPr>
            <w:r>
              <w:rPr>
                <w:rFonts w:ascii="Lucida Sans" w:eastAsia="Calibri" w:hAnsi="Lucida Sans" w:cs="Calibri"/>
                <w:b w:val="0"/>
                <w:szCs w:val="20"/>
              </w:rPr>
              <w:t>Status aktuel økonomi.</w:t>
            </w:r>
            <w:r w:rsidR="003A6F62">
              <w:rPr>
                <w:rFonts w:ascii="Lucida Sans" w:eastAsia="Calibri" w:hAnsi="Lucida Sans" w:cs="Calibri"/>
                <w:b w:val="0"/>
                <w:szCs w:val="20"/>
              </w:rPr>
              <w:t xml:space="preserve"> Ditto ”medlemsoversigt”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1DC5" w:rsidRDefault="008C1DC5" w:rsidP="00F23155">
            <w:pPr>
              <w:spacing w:after="0"/>
              <w:rPr>
                <w:rFonts w:ascii="Lucida Sans" w:eastAsia="Calibri" w:hAnsi="Lucida Sans" w:cs="Calibri"/>
                <w:sz w:val="20"/>
                <w:szCs w:val="20"/>
              </w:rPr>
            </w:pPr>
            <w:r>
              <w:rPr>
                <w:rFonts w:ascii="Lucida Sans" w:eastAsia="Calibri" w:hAnsi="Lucida Sans" w:cs="Calibri"/>
                <w:sz w:val="20"/>
                <w:szCs w:val="20"/>
              </w:rPr>
              <w:t>PK</w:t>
            </w:r>
          </w:p>
        </w:tc>
      </w:tr>
      <w:tr w:rsidR="005731AE" w:rsidRPr="004848F4" w:rsidTr="00FB5AA7">
        <w:trPr>
          <w:trHeight w:val="267"/>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5731AE" w:rsidRDefault="005731AE" w:rsidP="00FB5AA7">
            <w:pPr>
              <w:rPr>
                <w:rFonts w:ascii="Lucida Sans" w:hAnsi="Lucida Sans"/>
                <w:sz w:val="20"/>
                <w:szCs w:val="20"/>
              </w:rPr>
            </w:pPr>
            <w:r>
              <w:rPr>
                <w:rFonts w:ascii="Lucida Sans" w:hAnsi="Lucida Sans"/>
                <w:sz w:val="20"/>
                <w:szCs w:val="20"/>
              </w:rPr>
              <w:t>Nytårskur eller??</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1AE" w:rsidRDefault="003A6F62" w:rsidP="00BC5443">
            <w:pPr>
              <w:pStyle w:val="Almindeligtekst"/>
              <w:rPr>
                <w:rFonts w:ascii="Lucida Sans" w:eastAsia="Calibri" w:hAnsi="Lucida Sans" w:cs="Calibri"/>
                <w:b w:val="0"/>
                <w:szCs w:val="20"/>
              </w:rPr>
            </w:pPr>
            <w:r>
              <w:rPr>
                <w:rFonts w:ascii="Lucida Sans" w:eastAsia="Calibri" w:hAnsi="Lucida Sans" w:cs="Calibri"/>
                <w:b w:val="0"/>
                <w:szCs w:val="20"/>
              </w:rPr>
              <w:t>Nej tak! Til nytårskur. Formanden må nøjes med en skriftlig julehilsen til medlemmer</w:t>
            </w:r>
            <w:r w:rsidR="00F84D5F">
              <w:rPr>
                <w:rFonts w:ascii="Lucida Sans" w:eastAsia="Calibri" w:hAnsi="Lucida Sans" w:cs="Calibri"/>
                <w:b w:val="0"/>
                <w:szCs w:val="20"/>
              </w:rPr>
              <w:t>ne med tak for 2020.</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1AE" w:rsidRDefault="005731AE" w:rsidP="00F23155">
            <w:pPr>
              <w:spacing w:after="0"/>
              <w:rPr>
                <w:rFonts w:ascii="Lucida Sans" w:eastAsia="Calibri" w:hAnsi="Lucida Sans" w:cs="Calibri"/>
                <w:sz w:val="20"/>
                <w:szCs w:val="20"/>
              </w:rPr>
            </w:pPr>
            <w:r>
              <w:rPr>
                <w:rFonts w:ascii="Lucida Sans" w:eastAsia="Calibri" w:hAnsi="Lucida Sans" w:cs="Calibri"/>
                <w:sz w:val="20"/>
                <w:szCs w:val="20"/>
              </w:rPr>
              <w:t>PK</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A01CED" w:rsidRPr="004848F4" w:rsidRDefault="000878D8" w:rsidP="000878D8">
            <w:pPr>
              <w:spacing w:after="0"/>
              <w:rPr>
                <w:rFonts w:ascii="Lucida Sans" w:eastAsia="Calibri" w:hAnsi="Lucida Sans" w:cs="Calibri"/>
                <w:sz w:val="20"/>
                <w:szCs w:val="20"/>
              </w:rPr>
            </w:pPr>
            <w:r w:rsidRPr="004848F4">
              <w:rPr>
                <w:rFonts w:ascii="Lucida Sans" w:eastAsia="Calibri" w:hAnsi="Lucida Sans" w:cs="Calibri"/>
                <w:sz w:val="20"/>
                <w:szCs w:val="20"/>
              </w:rPr>
              <w:t>Sikkerhed ombord.</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103" w:rsidRPr="004848F4" w:rsidRDefault="00BC5443" w:rsidP="00F84D5F">
            <w:pPr>
              <w:pStyle w:val="NormalWeb"/>
              <w:rPr>
                <w:rFonts w:ascii="Lucida Sans" w:hAnsi="Lucida Sans"/>
                <w:sz w:val="20"/>
                <w:szCs w:val="20"/>
              </w:rPr>
            </w:pPr>
            <w:r>
              <w:rPr>
                <w:rFonts w:ascii="Lucida Sans" w:hAnsi="Lucida Sans"/>
                <w:sz w:val="20"/>
                <w:szCs w:val="20"/>
              </w:rPr>
              <w:t xml:space="preserve">Beslutning fra sidste møde: </w:t>
            </w:r>
            <w:r w:rsidRPr="00BC5443">
              <w:rPr>
                <w:rFonts w:ascii="Lucida Sans" w:hAnsi="Lucida Sans"/>
                <w:i/>
                <w:sz w:val="20"/>
                <w:szCs w:val="20"/>
              </w:rPr>
              <w:t xml:space="preserve">CH gennemgik status. </w:t>
            </w:r>
            <w:r w:rsidRPr="00BC5443">
              <w:rPr>
                <w:rFonts w:ascii="Lucida Sans" w:hAnsi="Lucida Sans"/>
                <w:i/>
                <w:sz w:val="20"/>
                <w:szCs w:val="20"/>
              </w:rPr>
              <w:lastRenderedPageBreak/>
              <w:t>Når de sidste ting er bragt på plads afholder CH et mini-sikkerhedskursus på 1-2 timers længde. Skippere forventes at deltage.</w:t>
            </w:r>
            <w:r w:rsidR="00F84D5F">
              <w:rPr>
                <w:rFonts w:ascii="Lucida Sans" w:hAnsi="Lucida Sans"/>
                <w:i/>
                <w:sz w:val="20"/>
                <w:szCs w:val="20"/>
              </w:rPr>
              <w:t xml:space="preserve"> </w:t>
            </w:r>
            <w:r w:rsidR="00F84D5F" w:rsidRPr="00F84D5F">
              <w:rPr>
                <w:rFonts w:ascii="Lucida Sans" w:hAnsi="Lucida Sans"/>
                <w:sz w:val="20"/>
                <w:szCs w:val="20"/>
              </w:rPr>
              <w:t>Gælder fortsat men afvikles først efter sæsonstart 202</w:t>
            </w:r>
            <w:r w:rsidR="00F84D5F">
              <w:rPr>
                <w:rFonts w:ascii="Lucida Sans" w:hAnsi="Lucida Sans"/>
                <w:sz w:val="20"/>
                <w:szCs w:val="20"/>
              </w:rPr>
              <w:t>1. Mantraet var, at dette emne skal der øves en del med og det skal indgå som orientering i proceduren ved afsejling.</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EBF" w:rsidRPr="004848F4" w:rsidRDefault="00CC3FFB" w:rsidP="00CC3FFB">
            <w:pPr>
              <w:spacing w:after="0"/>
              <w:rPr>
                <w:rFonts w:ascii="Lucida Sans" w:eastAsia="Calibri" w:hAnsi="Lucida Sans" w:cs="Calibri"/>
                <w:sz w:val="20"/>
                <w:szCs w:val="20"/>
              </w:rPr>
            </w:pPr>
            <w:r w:rsidRPr="004848F4">
              <w:rPr>
                <w:rFonts w:ascii="Lucida Sans" w:eastAsia="Calibri" w:hAnsi="Lucida Sans" w:cs="Calibri"/>
                <w:sz w:val="20"/>
                <w:szCs w:val="20"/>
              </w:rPr>
              <w:lastRenderedPageBreak/>
              <w:t>CH</w:t>
            </w:r>
            <w:r w:rsidR="00F23155">
              <w:rPr>
                <w:rFonts w:ascii="Lucida Sans" w:eastAsia="Calibri" w:hAnsi="Lucida Sans" w:cs="Calibri"/>
                <w:sz w:val="20"/>
                <w:szCs w:val="20"/>
              </w:rPr>
              <w:t>/ABK</w:t>
            </w: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E8E" w:rsidRPr="004848F4" w:rsidRDefault="00886E8E" w:rsidP="00031FAE">
            <w:pPr>
              <w:spacing w:after="0"/>
              <w:rPr>
                <w:rFonts w:ascii="Lucida Sans" w:eastAsia="Calibri" w:hAnsi="Lucida Sans" w:cs="Calibri"/>
                <w:sz w:val="20"/>
                <w:szCs w:val="20"/>
              </w:rPr>
            </w:pPr>
            <w:r w:rsidRPr="004848F4">
              <w:rPr>
                <w:rFonts w:ascii="Lucida Sans" w:eastAsia="Calibri" w:hAnsi="Lucida Sans" w:cs="Calibri"/>
                <w:sz w:val="20"/>
                <w:szCs w:val="20"/>
              </w:rPr>
              <w:lastRenderedPageBreak/>
              <w:t xml:space="preserve">”Curts </w:t>
            </w:r>
            <w:r w:rsidR="00A42A25" w:rsidRPr="004848F4">
              <w:rPr>
                <w:rFonts w:ascii="Lucida Sans" w:eastAsia="Calibri" w:hAnsi="Lucida Sans" w:cs="Calibri"/>
                <w:sz w:val="20"/>
                <w:szCs w:val="20"/>
              </w:rPr>
              <w:t>reparationsliste</w:t>
            </w:r>
            <w:r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3F56" w:rsidRPr="004848F4" w:rsidRDefault="00F84D5F" w:rsidP="00F84D5F">
            <w:pPr>
              <w:spacing w:after="0"/>
              <w:rPr>
                <w:rFonts w:ascii="Lucida Sans" w:eastAsia="Calibri" w:hAnsi="Lucida Sans" w:cs="Calibri"/>
                <w:sz w:val="20"/>
                <w:szCs w:val="20"/>
              </w:rPr>
            </w:pPr>
            <w:r>
              <w:rPr>
                <w:rFonts w:ascii="Lucida Sans" w:eastAsia="Calibri" w:hAnsi="Lucida Sans" w:cs="Calibri"/>
                <w:sz w:val="20"/>
                <w:szCs w:val="20"/>
              </w:rPr>
              <w:t xml:space="preserve">Gennemgået og </w:t>
            </w:r>
            <w:r w:rsidR="00BF2785">
              <w:rPr>
                <w:rFonts w:ascii="Lucida Sans" w:eastAsia="Calibri" w:hAnsi="Lucida Sans" w:cs="Calibri"/>
                <w:sz w:val="20"/>
                <w:szCs w:val="20"/>
              </w:rPr>
              <w:t>kommenteret</w:t>
            </w:r>
            <w:r>
              <w:rPr>
                <w:rFonts w:ascii="Lucida Sans" w:eastAsia="Calibri" w:hAnsi="Lucida Sans" w:cs="Calibri"/>
                <w:sz w:val="20"/>
                <w:szCs w:val="20"/>
              </w:rPr>
              <w:t>. Enighed om, at det er en super fin liste, der med sine snart 200 punkter dokumenterer det meste af de opgaver, der over tid er udført på skibet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3DA0"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CH</w:t>
            </w:r>
          </w:p>
        </w:tc>
      </w:tr>
      <w:tr w:rsidR="00E56206"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Pr="004848F4" w:rsidRDefault="00E56206" w:rsidP="00031FAE">
            <w:pPr>
              <w:spacing w:after="0"/>
              <w:rPr>
                <w:rFonts w:ascii="Lucida Sans" w:eastAsia="Calibri" w:hAnsi="Lucida Sans" w:cs="Calibri"/>
                <w:sz w:val="20"/>
                <w:szCs w:val="20"/>
              </w:rPr>
            </w:pPr>
            <w:r>
              <w:rPr>
                <w:rFonts w:ascii="Lucida Sans" w:eastAsia="Calibri" w:hAnsi="Lucida Sans" w:cs="Calibri"/>
                <w:sz w:val="20"/>
                <w:szCs w:val="20"/>
              </w:rPr>
              <w:t>Visitkort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Default="005731AE" w:rsidP="00A6182A">
            <w:pPr>
              <w:spacing w:after="0"/>
              <w:rPr>
                <w:rFonts w:ascii="Lucida Sans" w:eastAsia="Calibri" w:hAnsi="Lucida Sans" w:cs="Calibri"/>
                <w:sz w:val="20"/>
                <w:szCs w:val="20"/>
              </w:rPr>
            </w:pPr>
            <w:r>
              <w:rPr>
                <w:rFonts w:ascii="Lucida Sans" w:eastAsia="Calibri" w:hAnsi="Lucida Sans" w:cs="Calibri"/>
                <w:sz w:val="20"/>
                <w:szCs w:val="20"/>
              </w:rPr>
              <w:t>Er trykt – klar til uddeling.</w:t>
            </w:r>
            <w:r w:rsidR="00F84D5F">
              <w:rPr>
                <w:rFonts w:ascii="Lucida Sans" w:eastAsia="Calibri" w:hAnsi="Lucida Sans" w:cs="Calibri"/>
                <w:sz w:val="20"/>
                <w:szCs w:val="20"/>
              </w:rPr>
              <w:t xml:space="preserve"> Blev omdelt til brug af </w:t>
            </w:r>
            <w:r w:rsidR="00BF2785">
              <w:rPr>
                <w:rFonts w:ascii="Lucida Sans" w:eastAsia="Calibri" w:hAnsi="Lucida Sans" w:cs="Calibri"/>
                <w:sz w:val="20"/>
                <w:szCs w:val="20"/>
              </w:rPr>
              <w:t>alle.</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Pr="004848F4" w:rsidRDefault="00E56206" w:rsidP="00A6182A">
            <w:pPr>
              <w:spacing w:after="0"/>
              <w:rPr>
                <w:rFonts w:ascii="Lucida Sans" w:eastAsia="Calibri" w:hAnsi="Lucida Sans" w:cs="Calibri"/>
                <w:sz w:val="20"/>
                <w:szCs w:val="20"/>
              </w:rPr>
            </w:pPr>
            <w:r>
              <w:rPr>
                <w:rFonts w:ascii="Lucida Sans" w:eastAsia="Calibri" w:hAnsi="Lucida Sans" w:cs="Calibri"/>
                <w:sz w:val="20"/>
                <w:szCs w:val="20"/>
              </w:rPr>
              <w:t>PK/</w:t>
            </w:r>
            <w:r w:rsidR="00A6182A">
              <w:rPr>
                <w:rFonts w:ascii="Lucida Sans" w:eastAsia="Calibri" w:hAnsi="Lucida Sans" w:cs="Calibri"/>
                <w:sz w:val="20"/>
                <w:szCs w:val="20"/>
              </w:rPr>
              <w:t>PL</w:t>
            </w: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E8E" w:rsidRPr="004848F4" w:rsidRDefault="004A1649">
            <w:pPr>
              <w:spacing w:after="0"/>
              <w:rPr>
                <w:rFonts w:ascii="Lucida Sans" w:eastAsia="Calibri" w:hAnsi="Lucida Sans" w:cs="Calibri"/>
                <w:sz w:val="20"/>
                <w:szCs w:val="20"/>
              </w:rPr>
            </w:pPr>
            <w:r>
              <w:rPr>
                <w:rFonts w:ascii="Lucida Sans" w:eastAsia="Calibri" w:hAnsi="Lucida Sans" w:cs="Calibri"/>
                <w:sz w:val="20"/>
                <w:szCs w:val="20"/>
              </w:rPr>
              <w:t>Hjemmesiden/</w:t>
            </w:r>
            <w:r w:rsidR="00886E8E" w:rsidRPr="004848F4">
              <w:rPr>
                <w:rFonts w:ascii="Lucida Sans" w:eastAsia="Calibri" w:hAnsi="Lucida Sans" w:cs="Calibri"/>
                <w:sz w:val="20"/>
                <w:szCs w:val="20"/>
              </w:rPr>
              <w:t>Nyhedsbrev – emner</w:t>
            </w:r>
            <w:r w:rsidR="00916EC0"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A9A" w:rsidRPr="004848F4" w:rsidRDefault="00F84D5F">
            <w:pPr>
              <w:spacing w:after="0"/>
              <w:rPr>
                <w:rFonts w:ascii="Lucida Sans" w:eastAsia="Calibri" w:hAnsi="Lucida Sans" w:cs="Calibri"/>
                <w:sz w:val="20"/>
                <w:szCs w:val="20"/>
              </w:rPr>
            </w:pPr>
            <w:r>
              <w:rPr>
                <w:rFonts w:ascii="Lucida Sans" w:eastAsia="Calibri" w:hAnsi="Lucida Sans" w:cs="Calibri"/>
                <w:sz w:val="20"/>
                <w:szCs w:val="20"/>
              </w:rPr>
              <w:t>Ingen bemærkninger.</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A9A" w:rsidRPr="004848F4" w:rsidRDefault="0023684F">
            <w:pPr>
              <w:spacing w:after="0"/>
              <w:rPr>
                <w:rFonts w:ascii="Lucida Sans" w:eastAsia="Calibri" w:hAnsi="Lucida Sans" w:cs="Calibri"/>
                <w:sz w:val="20"/>
                <w:szCs w:val="20"/>
              </w:rPr>
            </w:pPr>
            <w:r w:rsidRPr="004848F4">
              <w:rPr>
                <w:rFonts w:ascii="Lucida Sans" w:eastAsia="Calibri" w:hAnsi="Lucida Sans" w:cs="Calibri"/>
                <w:sz w:val="20"/>
                <w:szCs w:val="20"/>
              </w:rPr>
              <w:t>PK</w:t>
            </w:r>
          </w:p>
        </w:tc>
      </w:tr>
      <w:tr w:rsidR="00916EC0"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6EC0" w:rsidRPr="004848F4" w:rsidRDefault="00916EC0">
            <w:pPr>
              <w:spacing w:after="0"/>
              <w:rPr>
                <w:rFonts w:ascii="Lucida Sans" w:eastAsia="Calibri" w:hAnsi="Lucida Sans" w:cs="Calibri"/>
                <w:sz w:val="20"/>
                <w:szCs w:val="20"/>
              </w:rPr>
            </w:pPr>
            <w:r w:rsidRPr="004848F4">
              <w:rPr>
                <w:rFonts w:ascii="Lucida Sans" w:eastAsia="Calibri" w:hAnsi="Lucida Sans" w:cs="Calibri"/>
                <w:sz w:val="20"/>
                <w:szCs w:val="20"/>
              </w:rPr>
              <w:t>Næste møde</w:t>
            </w:r>
            <w:r w:rsidR="004848F4">
              <w:rPr>
                <w:rFonts w:ascii="Lucida Sans" w:eastAsia="Calibri" w:hAnsi="Lucida Sans" w:cs="Calibri"/>
                <w:sz w:val="20"/>
                <w:szCs w:val="20"/>
              </w:rPr>
              <w:t xml:space="preserve"> – ”kagemand”</w:t>
            </w:r>
            <w:r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4D5F" w:rsidRDefault="00F84D5F" w:rsidP="00F84D5F">
            <w:pPr>
              <w:spacing w:after="0"/>
              <w:rPr>
                <w:rFonts w:ascii="Lucida Sans" w:eastAsia="Calibri" w:hAnsi="Lucida Sans" w:cs="Calibri"/>
                <w:sz w:val="20"/>
                <w:szCs w:val="20"/>
              </w:rPr>
            </w:pPr>
            <w:r>
              <w:rPr>
                <w:rFonts w:ascii="Lucida Sans" w:eastAsia="Calibri" w:hAnsi="Lucida Sans" w:cs="Calibri"/>
                <w:sz w:val="20"/>
                <w:szCs w:val="20"/>
              </w:rPr>
              <w:t>Næste møde: Onsdag den 10. marts 2021 kl. 16.00 – 18.00 hos ABK</w:t>
            </w:r>
          </w:p>
          <w:p w:rsidR="00916EC0" w:rsidRPr="004848F4" w:rsidRDefault="00AD3573" w:rsidP="00BF2785">
            <w:pPr>
              <w:spacing w:after="0"/>
              <w:rPr>
                <w:rFonts w:ascii="Lucida Sans" w:eastAsia="Calibri" w:hAnsi="Lucida Sans" w:cs="Calibri"/>
                <w:sz w:val="20"/>
                <w:szCs w:val="20"/>
              </w:rPr>
            </w:pPr>
            <w:r>
              <w:rPr>
                <w:rFonts w:ascii="Lucida Sans" w:eastAsia="Calibri" w:hAnsi="Lucida Sans" w:cs="Calibri"/>
                <w:sz w:val="20"/>
                <w:szCs w:val="20"/>
              </w:rPr>
              <w:t xml:space="preserve">Mødekalender for </w:t>
            </w:r>
            <w:r w:rsidR="005731AE">
              <w:rPr>
                <w:rFonts w:ascii="Lucida Sans" w:eastAsia="Calibri" w:hAnsi="Lucida Sans" w:cs="Calibri"/>
                <w:sz w:val="20"/>
                <w:szCs w:val="20"/>
              </w:rPr>
              <w:t>1. halvår 2021</w:t>
            </w:r>
            <w:r w:rsidR="00F84D5F">
              <w:rPr>
                <w:rFonts w:ascii="Lucida Sans" w:eastAsia="Calibri" w:hAnsi="Lucida Sans" w:cs="Calibri"/>
                <w:sz w:val="20"/>
                <w:szCs w:val="20"/>
              </w:rPr>
              <w:t xml:space="preserve"> følger</w:t>
            </w:r>
            <w:r>
              <w:rPr>
                <w:rFonts w:ascii="Lucida Sans" w:eastAsia="Calibri" w:hAnsi="Lucida Sans" w:cs="Calibr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6EC0" w:rsidRPr="004848F4" w:rsidRDefault="00A6182A">
            <w:pPr>
              <w:spacing w:after="0"/>
              <w:rPr>
                <w:rFonts w:ascii="Lucida Sans" w:eastAsia="Calibri" w:hAnsi="Lucida Sans" w:cs="Calibri"/>
                <w:sz w:val="20"/>
                <w:szCs w:val="20"/>
              </w:rPr>
            </w:pPr>
            <w:r>
              <w:rPr>
                <w:rFonts w:ascii="Lucida Sans" w:eastAsia="Calibri" w:hAnsi="Lucida Sans" w:cs="Calibri"/>
                <w:sz w:val="20"/>
                <w:szCs w:val="20"/>
              </w:rPr>
              <w:t>PK</w:t>
            </w: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78BC"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Eventuelt</w:t>
            </w:r>
            <w:r w:rsidR="00916EC0"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78BC" w:rsidRPr="004848F4" w:rsidRDefault="003A78BC" w:rsidP="0023684F">
            <w:pPr>
              <w:pStyle w:val="NormalWeb"/>
              <w:rPr>
                <w:rFonts w:ascii="Lucida Sans" w:eastAsia="Calibri" w:hAnsi="Lucida Sans" w:cs="Calibri"/>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78BC" w:rsidRPr="004848F4" w:rsidRDefault="003A78BC">
            <w:pPr>
              <w:spacing w:after="0"/>
              <w:rPr>
                <w:rFonts w:ascii="Lucida Sans" w:eastAsia="Calibri" w:hAnsi="Lucida Sans" w:cs="Calibri"/>
                <w:sz w:val="20"/>
                <w:szCs w:val="20"/>
              </w:rPr>
            </w:pPr>
          </w:p>
        </w:tc>
      </w:tr>
    </w:tbl>
    <w:p w:rsidR="000227B9" w:rsidRPr="004848F4" w:rsidRDefault="000227B9">
      <w:pPr>
        <w:rPr>
          <w:rFonts w:ascii="Lucida Sans" w:eastAsia="Calibri" w:hAnsi="Lucida Sans" w:cs="Calibri"/>
          <w:sz w:val="20"/>
          <w:szCs w:val="20"/>
        </w:rPr>
      </w:pPr>
    </w:p>
    <w:p w:rsidR="00EB4103" w:rsidRDefault="0095253B">
      <w:pPr>
        <w:rPr>
          <w:rFonts w:ascii="Lucida Sans" w:eastAsia="Calibri" w:hAnsi="Lucida Sans" w:cs="Calibri"/>
          <w:sz w:val="20"/>
          <w:szCs w:val="20"/>
        </w:rPr>
      </w:pPr>
      <w:r w:rsidRPr="004848F4">
        <w:rPr>
          <w:rFonts w:ascii="Lucida Sans" w:eastAsia="Calibri" w:hAnsi="Lucida Sans" w:cs="Calibri"/>
          <w:sz w:val="20"/>
          <w:szCs w:val="20"/>
        </w:rPr>
        <w:t>Dirigent:</w:t>
      </w:r>
      <w:r w:rsidR="007025B0" w:rsidRPr="004848F4">
        <w:rPr>
          <w:rFonts w:ascii="Lucida Sans" w:eastAsia="Calibri" w:hAnsi="Lucida Sans" w:cs="Calibri"/>
          <w:sz w:val="20"/>
          <w:szCs w:val="20"/>
        </w:rPr>
        <w:t xml:space="preserve"> </w:t>
      </w:r>
      <w:r w:rsidR="002531B9" w:rsidRPr="004848F4">
        <w:rPr>
          <w:rFonts w:ascii="Lucida Sans" w:eastAsia="Calibri" w:hAnsi="Lucida Sans" w:cs="Calibri"/>
          <w:sz w:val="20"/>
          <w:szCs w:val="20"/>
        </w:rPr>
        <w:t>PEC</w:t>
      </w:r>
    </w:p>
    <w:p w:rsidR="008C1DC5" w:rsidRDefault="008C1DC5" w:rsidP="008C1DC5">
      <w:pPr>
        <w:rPr>
          <w:rFonts w:ascii="Lucida Sans" w:eastAsia="Calibri" w:hAnsi="Lucida Sans" w:cs="Calibri"/>
          <w:b/>
        </w:rPr>
      </w:pPr>
    </w:p>
    <w:sectPr w:rsidR="008C1DC5" w:rsidSect="004B38E8">
      <w:pgSz w:w="11906" w:h="16838"/>
      <w:pgMar w:top="170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3BF"/>
    <w:multiLevelType w:val="hybridMultilevel"/>
    <w:tmpl w:val="89809E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191D15"/>
    <w:multiLevelType w:val="hybridMultilevel"/>
    <w:tmpl w:val="BB88E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9BE6FB4"/>
    <w:multiLevelType w:val="hybridMultilevel"/>
    <w:tmpl w:val="30A2FE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15A63DF2"/>
    <w:multiLevelType w:val="hybridMultilevel"/>
    <w:tmpl w:val="76949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DFC16C4"/>
    <w:multiLevelType w:val="hybridMultilevel"/>
    <w:tmpl w:val="FFD2D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E0259FA"/>
    <w:multiLevelType w:val="hybridMultilevel"/>
    <w:tmpl w:val="29A04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9B52D8B"/>
    <w:multiLevelType w:val="hybridMultilevel"/>
    <w:tmpl w:val="E592BC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2B047E4F"/>
    <w:multiLevelType w:val="hybridMultilevel"/>
    <w:tmpl w:val="C2FCE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EEA0E94"/>
    <w:multiLevelType w:val="hybridMultilevel"/>
    <w:tmpl w:val="10B65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309E5738"/>
    <w:multiLevelType w:val="hybridMultilevel"/>
    <w:tmpl w:val="992E01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0">
    <w:nsid w:val="36D67B95"/>
    <w:multiLevelType w:val="hybridMultilevel"/>
    <w:tmpl w:val="B35C49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nsid w:val="3E94672A"/>
    <w:multiLevelType w:val="hybridMultilevel"/>
    <w:tmpl w:val="F1F619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3F95743B"/>
    <w:multiLevelType w:val="hybridMultilevel"/>
    <w:tmpl w:val="BCDA8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421B38FC"/>
    <w:multiLevelType w:val="hybridMultilevel"/>
    <w:tmpl w:val="772AE59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4">
    <w:nsid w:val="42BA21D4"/>
    <w:multiLevelType w:val="hybridMultilevel"/>
    <w:tmpl w:val="D8863E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5">
    <w:nsid w:val="432C42E7"/>
    <w:multiLevelType w:val="hybridMultilevel"/>
    <w:tmpl w:val="9D08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6">
    <w:nsid w:val="483F64AB"/>
    <w:multiLevelType w:val="hybridMultilevel"/>
    <w:tmpl w:val="BEF41E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7">
    <w:nsid w:val="493668E4"/>
    <w:multiLevelType w:val="hybridMultilevel"/>
    <w:tmpl w:val="67664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55072315"/>
    <w:multiLevelType w:val="hybridMultilevel"/>
    <w:tmpl w:val="264CB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59A72A29"/>
    <w:multiLevelType w:val="hybridMultilevel"/>
    <w:tmpl w:val="3864C7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nsid w:val="5B20276B"/>
    <w:multiLevelType w:val="hybridMultilevel"/>
    <w:tmpl w:val="C4188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67FA2793"/>
    <w:multiLevelType w:val="hybridMultilevel"/>
    <w:tmpl w:val="D4E01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EE16D10"/>
    <w:multiLevelType w:val="hybridMultilevel"/>
    <w:tmpl w:val="BDA4F2A6"/>
    <w:lvl w:ilvl="0" w:tplc="04060001">
      <w:start w:val="1"/>
      <w:numFmt w:val="bullet"/>
      <w:lvlText w:val=""/>
      <w:lvlJc w:val="left"/>
      <w:pPr>
        <w:ind w:left="1185" w:hanging="360"/>
      </w:pPr>
      <w:rPr>
        <w:rFonts w:ascii="Symbol" w:hAnsi="Symbol" w:hint="default"/>
      </w:rPr>
    </w:lvl>
    <w:lvl w:ilvl="1" w:tplc="04060003" w:tentative="1">
      <w:start w:val="1"/>
      <w:numFmt w:val="bullet"/>
      <w:lvlText w:val="o"/>
      <w:lvlJc w:val="left"/>
      <w:pPr>
        <w:ind w:left="1905" w:hanging="360"/>
      </w:pPr>
      <w:rPr>
        <w:rFonts w:ascii="Courier New" w:hAnsi="Courier New" w:cs="Courier New" w:hint="default"/>
      </w:rPr>
    </w:lvl>
    <w:lvl w:ilvl="2" w:tplc="04060005" w:tentative="1">
      <w:start w:val="1"/>
      <w:numFmt w:val="bullet"/>
      <w:lvlText w:val=""/>
      <w:lvlJc w:val="left"/>
      <w:pPr>
        <w:ind w:left="2625" w:hanging="360"/>
      </w:pPr>
      <w:rPr>
        <w:rFonts w:ascii="Wingdings" w:hAnsi="Wingdings" w:hint="default"/>
      </w:rPr>
    </w:lvl>
    <w:lvl w:ilvl="3" w:tplc="04060001" w:tentative="1">
      <w:start w:val="1"/>
      <w:numFmt w:val="bullet"/>
      <w:lvlText w:val=""/>
      <w:lvlJc w:val="left"/>
      <w:pPr>
        <w:ind w:left="3345" w:hanging="360"/>
      </w:pPr>
      <w:rPr>
        <w:rFonts w:ascii="Symbol" w:hAnsi="Symbol" w:hint="default"/>
      </w:rPr>
    </w:lvl>
    <w:lvl w:ilvl="4" w:tplc="04060003" w:tentative="1">
      <w:start w:val="1"/>
      <w:numFmt w:val="bullet"/>
      <w:lvlText w:val="o"/>
      <w:lvlJc w:val="left"/>
      <w:pPr>
        <w:ind w:left="4065" w:hanging="360"/>
      </w:pPr>
      <w:rPr>
        <w:rFonts w:ascii="Courier New" w:hAnsi="Courier New" w:cs="Courier New" w:hint="default"/>
      </w:rPr>
    </w:lvl>
    <w:lvl w:ilvl="5" w:tplc="04060005" w:tentative="1">
      <w:start w:val="1"/>
      <w:numFmt w:val="bullet"/>
      <w:lvlText w:val=""/>
      <w:lvlJc w:val="left"/>
      <w:pPr>
        <w:ind w:left="4785" w:hanging="360"/>
      </w:pPr>
      <w:rPr>
        <w:rFonts w:ascii="Wingdings" w:hAnsi="Wingdings" w:hint="default"/>
      </w:rPr>
    </w:lvl>
    <w:lvl w:ilvl="6" w:tplc="04060001" w:tentative="1">
      <w:start w:val="1"/>
      <w:numFmt w:val="bullet"/>
      <w:lvlText w:val=""/>
      <w:lvlJc w:val="left"/>
      <w:pPr>
        <w:ind w:left="5505" w:hanging="360"/>
      </w:pPr>
      <w:rPr>
        <w:rFonts w:ascii="Symbol" w:hAnsi="Symbol" w:hint="default"/>
      </w:rPr>
    </w:lvl>
    <w:lvl w:ilvl="7" w:tplc="04060003" w:tentative="1">
      <w:start w:val="1"/>
      <w:numFmt w:val="bullet"/>
      <w:lvlText w:val="o"/>
      <w:lvlJc w:val="left"/>
      <w:pPr>
        <w:ind w:left="6225" w:hanging="360"/>
      </w:pPr>
      <w:rPr>
        <w:rFonts w:ascii="Courier New" w:hAnsi="Courier New" w:cs="Courier New" w:hint="default"/>
      </w:rPr>
    </w:lvl>
    <w:lvl w:ilvl="8" w:tplc="04060005" w:tentative="1">
      <w:start w:val="1"/>
      <w:numFmt w:val="bullet"/>
      <w:lvlText w:val=""/>
      <w:lvlJc w:val="left"/>
      <w:pPr>
        <w:ind w:left="6945" w:hanging="360"/>
      </w:pPr>
      <w:rPr>
        <w:rFonts w:ascii="Wingdings" w:hAnsi="Wingdings" w:hint="default"/>
      </w:rPr>
    </w:lvl>
  </w:abstractNum>
  <w:abstractNum w:abstractNumId="23">
    <w:nsid w:val="6F561185"/>
    <w:multiLevelType w:val="hybridMultilevel"/>
    <w:tmpl w:val="A0DEDD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nsid w:val="72475BFC"/>
    <w:multiLevelType w:val="hybridMultilevel"/>
    <w:tmpl w:val="25743F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nsid w:val="7E427231"/>
    <w:multiLevelType w:val="hybridMultilevel"/>
    <w:tmpl w:val="2AF094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17"/>
  </w:num>
  <w:num w:numId="4">
    <w:abstractNumId w:val="19"/>
  </w:num>
  <w:num w:numId="5">
    <w:abstractNumId w:val="21"/>
  </w:num>
  <w:num w:numId="6">
    <w:abstractNumId w:val="10"/>
  </w:num>
  <w:num w:numId="7">
    <w:abstractNumId w:val="15"/>
  </w:num>
  <w:num w:numId="8">
    <w:abstractNumId w:val="24"/>
  </w:num>
  <w:num w:numId="9">
    <w:abstractNumId w:val="23"/>
  </w:num>
  <w:num w:numId="10">
    <w:abstractNumId w:val="3"/>
  </w:num>
  <w:num w:numId="11">
    <w:abstractNumId w:val="22"/>
  </w:num>
  <w:num w:numId="12">
    <w:abstractNumId w:val="14"/>
  </w:num>
  <w:num w:numId="13">
    <w:abstractNumId w:val="25"/>
  </w:num>
  <w:num w:numId="14">
    <w:abstractNumId w:val="11"/>
  </w:num>
  <w:num w:numId="15">
    <w:abstractNumId w:val="6"/>
  </w:num>
  <w:num w:numId="16">
    <w:abstractNumId w:val="20"/>
  </w:num>
  <w:num w:numId="17">
    <w:abstractNumId w:val="16"/>
  </w:num>
  <w:num w:numId="18">
    <w:abstractNumId w:val="0"/>
  </w:num>
  <w:num w:numId="19">
    <w:abstractNumId w:val="18"/>
  </w:num>
  <w:num w:numId="20">
    <w:abstractNumId w:val="12"/>
  </w:num>
  <w:num w:numId="21">
    <w:abstractNumId w:val="8"/>
  </w:num>
  <w:num w:numId="22">
    <w:abstractNumId w:val="2"/>
  </w:num>
  <w:num w:numId="23">
    <w:abstractNumId w:val="7"/>
  </w:num>
  <w:num w:numId="24">
    <w:abstractNumId w:val="13"/>
  </w:num>
  <w:num w:numId="25">
    <w:abstractNumId w:val="1"/>
  </w:num>
  <w:num w:numId="26">
    <w:abstractNumId w:val="5"/>
  </w:num>
  <w:num w:numId="27">
    <w:abstractNumId w:val="4"/>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1F464E"/>
    <w:rsid w:val="000079FC"/>
    <w:rsid w:val="000124FC"/>
    <w:rsid w:val="00016214"/>
    <w:rsid w:val="00021153"/>
    <w:rsid w:val="000227B9"/>
    <w:rsid w:val="00027F2A"/>
    <w:rsid w:val="00031806"/>
    <w:rsid w:val="00031FAE"/>
    <w:rsid w:val="0003323B"/>
    <w:rsid w:val="000371A1"/>
    <w:rsid w:val="00037904"/>
    <w:rsid w:val="00037FAB"/>
    <w:rsid w:val="00041146"/>
    <w:rsid w:val="00043F80"/>
    <w:rsid w:val="000561CD"/>
    <w:rsid w:val="0005726F"/>
    <w:rsid w:val="00060818"/>
    <w:rsid w:val="00060DD7"/>
    <w:rsid w:val="00064B52"/>
    <w:rsid w:val="00072757"/>
    <w:rsid w:val="00074C5F"/>
    <w:rsid w:val="000779C2"/>
    <w:rsid w:val="000818D5"/>
    <w:rsid w:val="000878D8"/>
    <w:rsid w:val="00091C41"/>
    <w:rsid w:val="000958D7"/>
    <w:rsid w:val="000973BD"/>
    <w:rsid w:val="000A6489"/>
    <w:rsid w:val="000B19C6"/>
    <w:rsid w:val="000B72A9"/>
    <w:rsid w:val="000C0BD0"/>
    <w:rsid w:val="000C23A9"/>
    <w:rsid w:val="000C47C4"/>
    <w:rsid w:val="000C4FE2"/>
    <w:rsid w:val="000D1D82"/>
    <w:rsid w:val="000D62B1"/>
    <w:rsid w:val="000E2E10"/>
    <w:rsid w:val="000E3578"/>
    <w:rsid w:val="000E59B1"/>
    <w:rsid w:val="000E7BC0"/>
    <w:rsid w:val="000F1003"/>
    <w:rsid w:val="000F6CFB"/>
    <w:rsid w:val="00101CFF"/>
    <w:rsid w:val="00103001"/>
    <w:rsid w:val="00110F35"/>
    <w:rsid w:val="00115646"/>
    <w:rsid w:val="001223BD"/>
    <w:rsid w:val="00123D19"/>
    <w:rsid w:val="00125F1C"/>
    <w:rsid w:val="0012791C"/>
    <w:rsid w:val="00131194"/>
    <w:rsid w:val="00133A53"/>
    <w:rsid w:val="00136827"/>
    <w:rsid w:val="00137283"/>
    <w:rsid w:val="00137983"/>
    <w:rsid w:val="00140179"/>
    <w:rsid w:val="001472EC"/>
    <w:rsid w:val="001579E0"/>
    <w:rsid w:val="00157D53"/>
    <w:rsid w:val="00162177"/>
    <w:rsid w:val="00166756"/>
    <w:rsid w:val="001669D6"/>
    <w:rsid w:val="00170917"/>
    <w:rsid w:val="0017283C"/>
    <w:rsid w:val="00175773"/>
    <w:rsid w:val="0017768E"/>
    <w:rsid w:val="001841FE"/>
    <w:rsid w:val="001923FF"/>
    <w:rsid w:val="00192C81"/>
    <w:rsid w:val="00193EC3"/>
    <w:rsid w:val="00195045"/>
    <w:rsid w:val="001976E4"/>
    <w:rsid w:val="001A1CA0"/>
    <w:rsid w:val="001A3A47"/>
    <w:rsid w:val="001A5B4E"/>
    <w:rsid w:val="001B4094"/>
    <w:rsid w:val="001C08E4"/>
    <w:rsid w:val="001C093A"/>
    <w:rsid w:val="001C726B"/>
    <w:rsid w:val="001D1780"/>
    <w:rsid w:val="001D3C49"/>
    <w:rsid w:val="001D3EA0"/>
    <w:rsid w:val="001F464E"/>
    <w:rsid w:val="001F4AC2"/>
    <w:rsid w:val="00204338"/>
    <w:rsid w:val="002115D8"/>
    <w:rsid w:val="00217237"/>
    <w:rsid w:val="00221204"/>
    <w:rsid w:val="00230AB3"/>
    <w:rsid w:val="0023240A"/>
    <w:rsid w:val="0023532A"/>
    <w:rsid w:val="00235BD1"/>
    <w:rsid w:val="0023684F"/>
    <w:rsid w:val="00246B6E"/>
    <w:rsid w:val="002531B9"/>
    <w:rsid w:val="00253C40"/>
    <w:rsid w:val="00257716"/>
    <w:rsid w:val="0028061E"/>
    <w:rsid w:val="002820A4"/>
    <w:rsid w:val="0028576E"/>
    <w:rsid w:val="00293D2D"/>
    <w:rsid w:val="00296A43"/>
    <w:rsid w:val="002A6001"/>
    <w:rsid w:val="002B4CDB"/>
    <w:rsid w:val="002C1091"/>
    <w:rsid w:val="002C1D1E"/>
    <w:rsid w:val="002C4A7D"/>
    <w:rsid w:val="002C4F93"/>
    <w:rsid w:val="002D3CE5"/>
    <w:rsid w:val="002D752D"/>
    <w:rsid w:val="002E46A3"/>
    <w:rsid w:val="002E5862"/>
    <w:rsid w:val="002E6AFB"/>
    <w:rsid w:val="002F1F03"/>
    <w:rsid w:val="002F556D"/>
    <w:rsid w:val="002F6CC3"/>
    <w:rsid w:val="00303EC7"/>
    <w:rsid w:val="00313693"/>
    <w:rsid w:val="00314031"/>
    <w:rsid w:val="0031437A"/>
    <w:rsid w:val="00317910"/>
    <w:rsid w:val="003359C3"/>
    <w:rsid w:val="003362FD"/>
    <w:rsid w:val="00336506"/>
    <w:rsid w:val="00344F00"/>
    <w:rsid w:val="00346333"/>
    <w:rsid w:val="0035687D"/>
    <w:rsid w:val="00363C9C"/>
    <w:rsid w:val="00365B8D"/>
    <w:rsid w:val="0037017D"/>
    <w:rsid w:val="00376342"/>
    <w:rsid w:val="00386CBA"/>
    <w:rsid w:val="00387A56"/>
    <w:rsid w:val="00397372"/>
    <w:rsid w:val="003978A9"/>
    <w:rsid w:val="003A1494"/>
    <w:rsid w:val="003A21B3"/>
    <w:rsid w:val="003A6F62"/>
    <w:rsid w:val="003A75B0"/>
    <w:rsid w:val="003A78BC"/>
    <w:rsid w:val="003B4D5E"/>
    <w:rsid w:val="003B7AEC"/>
    <w:rsid w:val="003C32D8"/>
    <w:rsid w:val="003C446D"/>
    <w:rsid w:val="003C5EFC"/>
    <w:rsid w:val="003D165E"/>
    <w:rsid w:val="003D16F5"/>
    <w:rsid w:val="003D172A"/>
    <w:rsid w:val="003E35E9"/>
    <w:rsid w:val="003F058D"/>
    <w:rsid w:val="003F09C3"/>
    <w:rsid w:val="003F4804"/>
    <w:rsid w:val="003F6D4D"/>
    <w:rsid w:val="00401268"/>
    <w:rsid w:val="00402A0B"/>
    <w:rsid w:val="00405201"/>
    <w:rsid w:val="004073CF"/>
    <w:rsid w:val="004131CF"/>
    <w:rsid w:val="00415545"/>
    <w:rsid w:val="00423686"/>
    <w:rsid w:val="00424E6E"/>
    <w:rsid w:val="00432D48"/>
    <w:rsid w:val="00435971"/>
    <w:rsid w:val="00443BB2"/>
    <w:rsid w:val="0044506F"/>
    <w:rsid w:val="00460CAD"/>
    <w:rsid w:val="00464A4F"/>
    <w:rsid w:val="00473FB7"/>
    <w:rsid w:val="00475B8B"/>
    <w:rsid w:val="004848F4"/>
    <w:rsid w:val="00484F47"/>
    <w:rsid w:val="0049531B"/>
    <w:rsid w:val="004971D0"/>
    <w:rsid w:val="004A1649"/>
    <w:rsid w:val="004A67EA"/>
    <w:rsid w:val="004B29E3"/>
    <w:rsid w:val="004B38E8"/>
    <w:rsid w:val="004C1393"/>
    <w:rsid w:val="004C26BA"/>
    <w:rsid w:val="004C3868"/>
    <w:rsid w:val="004C588E"/>
    <w:rsid w:val="004C7A9E"/>
    <w:rsid w:val="004D6DAC"/>
    <w:rsid w:val="004E1FF1"/>
    <w:rsid w:val="004F4254"/>
    <w:rsid w:val="004F4EC7"/>
    <w:rsid w:val="005047E3"/>
    <w:rsid w:val="00504842"/>
    <w:rsid w:val="00505144"/>
    <w:rsid w:val="005109A6"/>
    <w:rsid w:val="005226EA"/>
    <w:rsid w:val="0052470D"/>
    <w:rsid w:val="005311CB"/>
    <w:rsid w:val="0053499D"/>
    <w:rsid w:val="005405D4"/>
    <w:rsid w:val="00543FC4"/>
    <w:rsid w:val="00555116"/>
    <w:rsid w:val="00561B33"/>
    <w:rsid w:val="00561D2D"/>
    <w:rsid w:val="00563B6A"/>
    <w:rsid w:val="0057055C"/>
    <w:rsid w:val="005731AE"/>
    <w:rsid w:val="0057360B"/>
    <w:rsid w:val="00582494"/>
    <w:rsid w:val="00585660"/>
    <w:rsid w:val="00590144"/>
    <w:rsid w:val="00592D3C"/>
    <w:rsid w:val="00595DAD"/>
    <w:rsid w:val="00597ED1"/>
    <w:rsid w:val="005A7EEE"/>
    <w:rsid w:val="005B2867"/>
    <w:rsid w:val="005B323D"/>
    <w:rsid w:val="005B40F9"/>
    <w:rsid w:val="005B6429"/>
    <w:rsid w:val="005B6CBC"/>
    <w:rsid w:val="005C0E50"/>
    <w:rsid w:val="005C131E"/>
    <w:rsid w:val="005C13C3"/>
    <w:rsid w:val="005C4559"/>
    <w:rsid w:val="005C4933"/>
    <w:rsid w:val="005C495E"/>
    <w:rsid w:val="005C7E6A"/>
    <w:rsid w:val="005D0E5B"/>
    <w:rsid w:val="005D1436"/>
    <w:rsid w:val="005D2418"/>
    <w:rsid w:val="005D5925"/>
    <w:rsid w:val="005E07A2"/>
    <w:rsid w:val="005E3420"/>
    <w:rsid w:val="005E46E9"/>
    <w:rsid w:val="005E6E0B"/>
    <w:rsid w:val="00603421"/>
    <w:rsid w:val="00606E5D"/>
    <w:rsid w:val="006075D0"/>
    <w:rsid w:val="006122FE"/>
    <w:rsid w:val="00621420"/>
    <w:rsid w:val="00621EA4"/>
    <w:rsid w:val="0062230D"/>
    <w:rsid w:val="0062476C"/>
    <w:rsid w:val="006264B9"/>
    <w:rsid w:val="006420E6"/>
    <w:rsid w:val="00644A3E"/>
    <w:rsid w:val="00653EC2"/>
    <w:rsid w:val="0065745D"/>
    <w:rsid w:val="0066256F"/>
    <w:rsid w:val="006625AE"/>
    <w:rsid w:val="00671B7D"/>
    <w:rsid w:val="00672FFB"/>
    <w:rsid w:val="006739FD"/>
    <w:rsid w:val="00674C79"/>
    <w:rsid w:val="006770F2"/>
    <w:rsid w:val="006846BB"/>
    <w:rsid w:val="00691139"/>
    <w:rsid w:val="00695A7E"/>
    <w:rsid w:val="006968FA"/>
    <w:rsid w:val="006A1E1E"/>
    <w:rsid w:val="006A6CCE"/>
    <w:rsid w:val="006B5B5B"/>
    <w:rsid w:val="006C473E"/>
    <w:rsid w:val="006C64E4"/>
    <w:rsid w:val="006D376C"/>
    <w:rsid w:val="006E1CF7"/>
    <w:rsid w:val="006E41A2"/>
    <w:rsid w:val="006E78EE"/>
    <w:rsid w:val="006F2B2F"/>
    <w:rsid w:val="007025B0"/>
    <w:rsid w:val="007136DB"/>
    <w:rsid w:val="00717663"/>
    <w:rsid w:val="007222E1"/>
    <w:rsid w:val="00722AF9"/>
    <w:rsid w:val="00723594"/>
    <w:rsid w:val="00751141"/>
    <w:rsid w:val="007522FC"/>
    <w:rsid w:val="007540E6"/>
    <w:rsid w:val="00781C7C"/>
    <w:rsid w:val="007855C4"/>
    <w:rsid w:val="007874B8"/>
    <w:rsid w:val="00794223"/>
    <w:rsid w:val="007A2DBC"/>
    <w:rsid w:val="007A4399"/>
    <w:rsid w:val="007A4A9D"/>
    <w:rsid w:val="007B3456"/>
    <w:rsid w:val="007B3F69"/>
    <w:rsid w:val="007B60F2"/>
    <w:rsid w:val="007B639F"/>
    <w:rsid w:val="007B6E2F"/>
    <w:rsid w:val="007B7D23"/>
    <w:rsid w:val="007C0789"/>
    <w:rsid w:val="007C120E"/>
    <w:rsid w:val="007C1CD6"/>
    <w:rsid w:val="007C453B"/>
    <w:rsid w:val="007C49C6"/>
    <w:rsid w:val="007D2164"/>
    <w:rsid w:val="007D3AB2"/>
    <w:rsid w:val="007D70D6"/>
    <w:rsid w:val="007D7A62"/>
    <w:rsid w:val="007E3B69"/>
    <w:rsid w:val="007E6CAD"/>
    <w:rsid w:val="007F0B2F"/>
    <w:rsid w:val="007F7CEC"/>
    <w:rsid w:val="0080520C"/>
    <w:rsid w:val="00811DF4"/>
    <w:rsid w:val="00820BD3"/>
    <w:rsid w:val="0082284A"/>
    <w:rsid w:val="008236C5"/>
    <w:rsid w:val="00827C7B"/>
    <w:rsid w:val="00830947"/>
    <w:rsid w:val="0084181D"/>
    <w:rsid w:val="00843F7F"/>
    <w:rsid w:val="00844763"/>
    <w:rsid w:val="00845389"/>
    <w:rsid w:val="00845FB7"/>
    <w:rsid w:val="00847814"/>
    <w:rsid w:val="008520FB"/>
    <w:rsid w:val="0085378F"/>
    <w:rsid w:val="008538CF"/>
    <w:rsid w:val="00855CD5"/>
    <w:rsid w:val="00866413"/>
    <w:rsid w:val="00867048"/>
    <w:rsid w:val="00882244"/>
    <w:rsid w:val="00886E8E"/>
    <w:rsid w:val="00887E14"/>
    <w:rsid w:val="00893D58"/>
    <w:rsid w:val="00897C65"/>
    <w:rsid w:val="00897DBC"/>
    <w:rsid w:val="00897F98"/>
    <w:rsid w:val="008A2C8D"/>
    <w:rsid w:val="008A3F1B"/>
    <w:rsid w:val="008A62F5"/>
    <w:rsid w:val="008A73A7"/>
    <w:rsid w:val="008A7787"/>
    <w:rsid w:val="008B0A45"/>
    <w:rsid w:val="008B1835"/>
    <w:rsid w:val="008B2CE5"/>
    <w:rsid w:val="008B36A8"/>
    <w:rsid w:val="008B5FD0"/>
    <w:rsid w:val="008B6385"/>
    <w:rsid w:val="008C1DC5"/>
    <w:rsid w:val="008D238A"/>
    <w:rsid w:val="008E4ED9"/>
    <w:rsid w:val="009030C7"/>
    <w:rsid w:val="00912CB0"/>
    <w:rsid w:val="00914C94"/>
    <w:rsid w:val="00915266"/>
    <w:rsid w:val="00915282"/>
    <w:rsid w:val="00915C8B"/>
    <w:rsid w:val="009165B0"/>
    <w:rsid w:val="00916EC0"/>
    <w:rsid w:val="00927AF9"/>
    <w:rsid w:val="00932832"/>
    <w:rsid w:val="00934A9A"/>
    <w:rsid w:val="00944F64"/>
    <w:rsid w:val="0095023E"/>
    <w:rsid w:val="0095253B"/>
    <w:rsid w:val="009536CB"/>
    <w:rsid w:val="00957D19"/>
    <w:rsid w:val="0096085A"/>
    <w:rsid w:val="009623F2"/>
    <w:rsid w:val="009636FE"/>
    <w:rsid w:val="00965BE9"/>
    <w:rsid w:val="00970E2B"/>
    <w:rsid w:val="00974527"/>
    <w:rsid w:val="00974B0F"/>
    <w:rsid w:val="00975ECB"/>
    <w:rsid w:val="00986B3A"/>
    <w:rsid w:val="0099178E"/>
    <w:rsid w:val="00993AA4"/>
    <w:rsid w:val="009951FB"/>
    <w:rsid w:val="009A310D"/>
    <w:rsid w:val="009A6527"/>
    <w:rsid w:val="009C6642"/>
    <w:rsid w:val="009D0AAB"/>
    <w:rsid w:val="009D0DF2"/>
    <w:rsid w:val="009D5933"/>
    <w:rsid w:val="009D733F"/>
    <w:rsid w:val="009D7FC0"/>
    <w:rsid w:val="009E3444"/>
    <w:rsid w:val="009F27AD"/>
    <w:rsid w:val="00A001CE"/>
    <w:rsid w:val="00A01CED"/>
    <w:rsid w:val="00A022B0"/>
    <w:rsid w:val="00A03DF5"/>
    <w:rsid w:val="00A067F0"/>
    <w:rsid w:val="00A06C7F"/>
    <w:rsid w:val="00A10524"/>
    <w:rsid w:val="00A207EC"/>
    <w:rsid w:val="00A2442A"/>
    <w:rsid w:val="00A37C77"/>
    <w:rsid w:val="00A37CD6"/>
    <w:rsid w:val="00A42A25"/>
    <w:rsid w:val="00A42C20"/>
    <w:rsid w:val="00A43FF7"/>
    <w:rsid w:val="00A45722"/>
    <w:rsid w:val="00A461EE"/>
    <w:rsid w:val="00A46935"/>
    <w:rsid w:val="00A5008E"/>
    <w:rsid w:val="00A503EC"/>
    <w:rsid w:val="00A508B3"/>
    <w:rsid w:val="00A522FF"/>
    <w:rsid w:val="00A55738"/>
    <w:rsid w:val="00A572DC"/>
    <w:rsid w:val="00A6182A"/>
    <w:rsid w:val="00A647F1"/>
    <w:rsid w:val="00A672E6"/>
    <w:rsid w:val="00A67D17"/>
    <w:rsid w:val="00A75448"/>
    <w:rsid w:val="00A7684F"/>
    <w:rsid w:val="00A81954"/>
    <w:rsid w:val="00A8331D"/>
    <w:rsid w:val="00A9065B"/>
    <w:rsid w:val="00A9216A"/>
    <w:rsid w:val="00A9572D"/>
    <w:rsid w:val="00A97118"/>
    <w:rsid w:val="00AA21B0"/>
    <w:rsid w:val="00AB65AA"/>
    <w:rsid w:val="00AC3DA0"/>
    <w:rsid w:val="00AD0A99"/>
    <w:rsid w:val="00AD12D6"/>
    <w:rsid w:val="00AD3573"/>
    <w:rsid w:val="00AD4F6C"/>
    <w:rsid w:val="00AE0CCB"/>
    <w:rsid w:val="00AF36A5"/>
    <w:rsid w:val="00AF4215"/>
    <w:rsid w:val="00AF6A29"/>
    <w:rsid w:val="00B01999"/>
    <w:rsid w:val="00B02268"/>
    <w:rsid w:val="00B02FB0"/>
    <w:rsid w:val="00B065DB"/>
    <w:rsid w:val="00B06A36"/>
    <w:rsid w:val="00B1083B"/>
    <w:rsid w:val="00B14519"/>
    <w:rsid w:val="00B16826"/>
    <w:rsid w:val="00B25B53"/>
    <w:rsid w:val="00B27CD2"/>
    <w:rsid w:val="00B30706"/>
    <w:rsid w:val="00B44228"/>
    <w:rsid w:val="00B44DDA"/>
    <w:rsid w:val="00B50748"/>
    <w:rsid w:val="00B55678"/>
    <w:rsid w:val="00B5659B"/>
    <w:rsid w:val="00B57B4A"/>
    <w:rsid w:val="00B57CB3"/>
    <w:rsid w:val="00B64323"/>
    <w:rsid w:val="00B828E5"/>
    <w:rsid w:val="00B82C3C"/>
    <w:rsid w:val="00B835E3"/>
    <w:rsid w:val="00B83F56"/>
    <w:rsid w:val="00B85496"/>
    <w:rsid w:val="00B85F89"/>
    <w:rsid w:val="00B90214"/>
    <w:rsid w:val="00B90E52"/>
    <w:rsid w:val="00BA21BB"/>
    <w:rsid w:val="00BA24E1"/>
    <w:rsid w:val="00BA345F"/>
    <w:rsid w:val="00BA6FC0"/>
    <w:rsid w:val="00BB1ED7"/>
    <w:rsid w:val="00BB21E4"/>
    <w:rsid w:val="00BB41A2"/>
    <w:rsid w:val="00BC5443"/>
    <w:rsid w:val="00BD2BFA"/>
    <w:rsid w:val="00BD3908"/>
    <w:rsid w:val="00BD6F21"/>
    <w:rsid w:val="00BE06BC"/>
    <w:rsid w:val="00BE0E58"/>
    <w:rsid w:val="00BE1719"/>
    <w:rsid w:val="00BF2785"/>
    <w:rsid w:val="00BF2DDA"/>
    <w:rsid w:val="00BF3A14"/>
    <w:rsid w:val="00BF610C"/>
    <w:rsid w:val="00C03B68"/>
    <w:rsid w:val="00C06CB5"/>
    <w:rsid w:val="00C07304"/>
    <w:rsid w:val="00C1482E"/>
    <w:rsid w:val="00C159DC"/>
    <w:rsid w:val="00C175C3"/>
    <w:rsid w:val="00C207C2"/>
    <w:rsid w:val="00C2160A"/>
    <w:rsid w:val="00C268ED"/>
    <w:rsid w:val="00C27E3E"/>
    <w:rsid w:val="00C32934"/>
    <w:rsid w:val="00C36547"/>
    <w:rsid w:val="00C37D44"/>
    <w:rsid w:val="00C50C4F"/>
    <w:rsid w:val="00C5123F"/>
    <w:rsid w:val="00C51852"/>
    <w:rsid w:val="00C51A53"/>
    <w:rsid w:val="00C56382"/>
    <w:rsid w:val="00C577FE"/>
    <w:rsid w:val="00C703E8"/>
    <w:rsid w:val="00C8262D"/>
    <w:rsid w:val="00C82DE3"/>
    <w:rsid w:val="00C83E90"/>
    <w:rsid w:val="00C873E1"/>
    <w:rsid w:val="00C9077E"/>
    <w:rsid w:val="00C92988"/>
    <w:rsid w:val="00C92DA9"/>
    <w:rsid w:val="00C950F9"/>
    <w:rsid w:val="00C97ECA"/>
    <w:rsid w:val="00CA252F"/>
    <w:rsid w:val="00CA47BA"/>
    <w:rsid w:val="00CB1567"/>
    <w:rsid w:val="00CB2B68"/>
    <w:rsid w:val="00CB33C2"/>
    <w:rsid w:val="00CB41F5"/>
    <w:rsid w:val="00CB6C74"/>
    <w:rsid w:val="00CC3FFB"/>
    <w:rsid w:val="00CC4B31"/>
    <w:rsid w:val="00CC6F22"/>
    <w:rsid w:val="00CD187B"/>
    <w:rsid w:val="00CD584A"/>
    <w:rsid w:val="00CE1CE9"/>
    <w:rsid w:val="00CE1EBF"/>
    <w:rsid w:val="00CE378E"/>
    <w:rsid w:val="00CE6078"/>
    <w:rsid w:val="00CF30C2"/>
    <w:rsid w:val="00CF5DB1"/>
    <w:rsid w:val="00CF6DD2"/>
    <w:rsid w:val="00D0383B"/>
    <w:rsid w:val="00D101C2"/>
    <w:rsid w:val="00D101E0"/>
    <w:rsid w:val="00D15F90"/>
    <w:rsid w:val="00D16191"/>
    <w:rsid w:val="00D2296B"/>
    <w:rsid w:val="00D34413"/>
    <w:rsid w:val="00D36F00"/>
    <w:rsid w:val="00D4088E"/>
    <w:rsid w:val="00D42587"/>
    <w:rsid w:val="00D45B9C"/>
    <w:rsid w:val="00D50B55"/>
    <w:rsid w:val="00D5286F"/>
    <w:rsid w:val="00D54B7A"/>
    <w:rsid w:val="00D54E43"/>
    <w:rsid w:val="00D627A0"/>
    <w:rsid w:val="00D64BD8"/>
    <w:rsid w:val="00D64DE2"/>
    <w:rsid w:val="00D65B82"/>
    <w:rsid w:val="00D71A2F"/>
    <w:rsid w:val="00D755C0"/>
    <w:rsid w:val="00D847C2"/>
    <w:rsid w:val="00D85A08"/>
    <w:rsid w:val="00D95AFD"/>
    <w:rsid w:val="00D968E3"/>
    <w:rsid w:val="00D97A99"/>
    <w:rsid w:val="00DA4BC5"/>
    <w:rsid w:val="00DA550C"/>
    <w:rsid w:val="00DA5F60"/>
    <w:rsid w:val="00DA63AF"/>
    <w:rsid w:val="00DB116C"/>
    <w:rsid w:val="00DB1C26"/>
    <w:rsid w:val="00DB2587"/>
    <w:rsid w:val="00DB3508"/>
    <w:rsid w:val="00DC3E92"/>
    <w:rsid w:val="00DC7018"/>
    <w:rsid w:val="00DE0DA6"/>
    <w:rsid w:val="00DE3674"/>
    <w:rsid w:val="00DE42BF"/>
    <w:rsid w:val="00DE5B9C"/>
    <w:rsid w:val="00DE70DF"/>
    <w:rsid w:val="00DF0165"/>
    <w:rsid w:val="00DF1A9C"/>
    <w:rsid w:val="00DF3763"/>
    <w:rsid w:val="00DF46E1"/>
    <w:rsid w:val="00E03B2D"/>
    <w:rsid w:val="00E0456B"/>
    <w:rsid w:val="00E145B9"/>
    <w:rsid w:val="00E15194"/>
    <w:rsid w:val="00E204FD"/>
    <w:rsid w:val="00E21ED7"/>
    <w:rsid w:val="00E242D7"/>
    <w:rsid w:val="00E27D97"/>
    <w:rsid w:val="00E34CD0"/>
    <w:rsid w:val="00E404BD"/>
    <w:rsid w:val="00E427B2"/>
    <w:rsid w:val="00E42F72"/>
    <w:rsid w:val="00E449BC"/>
    <w:rsid w:val="00E460DC"/>
    <w:rsid w:val="00E47187"/>
    <w:rsid w:val="00E51BD7"/>
    <w:rsid w:val="00E560AD"/>
    <w:rsid w:val="00E56206"/>
    <w:rsid w:val="00E8029E"/>
    <w:rsid w:val="00E80384"/>
    <w:rsid w:val="00E80C37"/>
    <w:rsid w:val="00E85054"/>
    <w:rsid w:val="00E96FA6"/>
    <w:rsid w:val="00EA2463"/>
    <w:rsid w:val="00EA54F8"/>
    <w:rsid w:val="00EB0134"/>
    <w:rsid w:val="00EB1533"/>
    <w:rsid w:val="00EB4103"/>
    <w:rsid w:val="00EB7C86"/>
    <w:rsid w:val="00EC0078"/>
    <w:rsid w:val="00EC79A9"/>
    <w:rsid w:val="00ED3EE5"/>
    <w:rsid w:val="00ED65FE"/>
    <w:rsid w:val="00ED7134"/>
    <w:rsid w:val="00EE0C2C"/>
    <w:rsid w:val="00EE13A5"/>
    <w:rsid w:val="00EE1DFF"/>
    <w:rsid w:val="00EE4174"/>
    <w:rsid w:val="00EF0A73"/>
    <w:rsid w:val="00EF181B"/>
    <w:rsid w:val="00EF5E06"/>
    <w:rsid w:val="00EF77BE"/>
    <w:rsid w:val="00F019B1"/>
    <w:rsid w:val="00F03CC0"/>
    <w:rsid w:val="00F045A0"/>
    <w:rsid w:val="00F05909"/>
    <w:rsid w:val="00F0697D"/>
    <w:rsid w:val="00F1184A"/>
    <w:rsid w:val="00F13D77"/>
    <w:rsid w:val="00F209D6"/>
    <w:rsid w:val="00F20F89"/>
    <w:rsid w:val="00F23155"/>
    <w:rsid w:val="00F36511"/>
    <w:rsid w:val="00F43EF8"/>
    <w:rsid w:val="00F44AEB"/>
    <w:rsid w:val="00F5001F"/>
    <w:rsid w:val="00F52F95"/>
    <w:rsid w:val="00F57585"/>
    <w:rsid w:val="00F6050A"/>
    <w:rsid w:val="00F609A8"/>
    <w:rsid w:val="00F648E5"/>
    <w:rsid w:val="00F652C1"/>
    <w:rsid w:val="00F66660"/>
    <w:rsid w:val="00F66BFA"/>
    <w:rsid w:val="00F67A41"/>
    <w:rsid w:val="00F713A4"/>
    <w:rsid w:val="00F77714"/>
    <w:rsid w:val="00F80890"/>
    <w:rsid w:val="00F84D5F"/>
    <w:rsid w:val="00F90DD1"/>
    <w:rsid w:val="00FA4F04"/>
    <w:rsid w:val="00FA562C"/>
    <w:rsid w:val="00FA57E4"/>
    <w:rsid w:val="00FA7A2B"/>
    <w:rsid w:val="00FB5AA7"/>
    <w:rsid w:val="00FB5D55"/>
    <w:rsid w:val="00FB64C4"/>
    <w:rsid w:val="00FB7962"/>
    <w:rsid w:val="00FC3F8D"/>
    <w:rsid w:val="00FC40F5"/>
    <w:rsid w:val="00FC6B36"/>
    <w:rsid w:val="00FF42DD"/>
    <w:rsid w:val="00FF5BB3"/>
    <w:rsid w:val="00FF7A0D"/>
  </w:rsids>
  <m:mathPr>
    <m:mathFont m:val="Cambria Math"/>
    <m:brkBin m:val="before"/>
    <m:brkBinSub m:val="--"/>
    <m:smallFrac m:val="off"/>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30706"/>
    <w:rPr>
      <w:color w:val="0000FF" w:themeColor="hyperlink"/>
      <w:u w:val="single"/>
    </w:rPr>
  </w:style>
  <w:style w:type="paragraph" w:styleId="Ingenafstand">
    <w:name w:val="No Spacing"/>
    <w:uiPriority w:val="1"/>
    <w:qFormat/>
    <w:rsid w:val="00091C41"/>
    <w:pPr>
      <w:spacing w:after="0"/>
    </w:pPr>
  </w:style>
  <w:style w:type="paragraph" w:styleId="Listeafsnit">
    <w:name w:val="List Paragraph"/>
    <w:basedOn w:val="Normal"/>
    <w:uiPriority w:val="34"/>
    <w:qFormat/>
    <w:rsid w:val="00A022B0"/>
    <w:pPr>
      <w:spacing w:after="0"/>
      <w:ind w:left="720"/>
    </w:pPr>
    <w:rPr>
      <w:rFonts w:ascii="Calibri" w:eastAsia="Times New Roman" w:hAnsi="Calibri" w:cs="Times New Roman"/>
      <w:lang w:eastAsia="en-US"/>
    </w:rPr>
  </w:style>
  <w:style w:type="paragraph" w:styleId="Markeringsbobletekst">
    <w:name w:val="Balloon Text"/>
    <w:basedOn w:val="Normal"/>
    <w:link w:val="MarkeringsbobletekstTegn"/>
    <w:uiPriority w:val="99"/>
    <w:semiHidden/>
    <w:unhideWhenUsed/>
    <w:rsid w:val="00A8331D"/>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331D"/>
    <w:rPr>
      <w:rFonts w:ascii="Segoe UI" w:hAnsi="Segoe UI" w:cs="Segoe UI"/>
      <w:sz w:val="18"/>
      <w:szCs w:val="18"/>
    </w:rPr>
  </w:style>
  <w:style w:type="paragraph" w:styleId="Almindeligtekst">
    <w:name w:val="Plain Text"/>
    <w:basedOn w:val="Normal"/>
    <w:link w:val="AlmindeligtekstTegn"/>
    <w:uiPriority w:val="99"/>
    <w:unhideWhenUsed/>
    <w:rsid w:val="00FB5AA7"/>
    <w:pPr>
      <w:spacing w:after="0"/>
    </w:pPr>
    <w:rPr>
      <w:rFonts w:ascii="Arial" w:eastAsiaTheme="minorHAnsi" w:hAnsi="Arial"/>
      <w:b/>
      <w:sz w:val="20"/>
      <w:szCs w:val="21"/>
      <w:lang w:eastAsia="en-US"/>
    </w:rPr>
  </w:style>
  <w:style w:type="character" w:customStyle="1" w:styleId="AlmindeligtekstTegn">
    <w:name w:val="Almindelig tekst Tegn"/>
    <w:basedOn w:val="Standardskrifttypeiafsnit"/>
    <w:link w:val="Almindeligtekst"/>
    <w:uiPriority w:val="99"/>
    <w:rsid w:val="00FB5AA7"/>
    <w:rPr>
      <w:rFonts w:ascii="Arial" w:eastAsiaTheme="minorHAnsi" w:hAnsi="Arial"/>
      <w:b/>
      <w:sz w:val="20"/>
      <w:szCs w:val="21"/>
      <w:lang w:eastAsia="en-US"/>
    </w:rPr>
  </w:style>
  <w:style w:type="paragraph" w:styleId="NormalWeb">
    <w:name w:val="Normal (Web)"/>
    <w:basedOn w:val="Normal"/>
    <w:uiPriority w:val="99"/>
    <w:unhideWhenUsed/>
    <w:rsid w:val="00EB4103"/>
    <w:pPr>
      <w:spacing w:before="100" w:beforeAutospacing="1" w:after="100" w:afterAutospacing="1"/>
    </w:pPr>
    <w:rPr>
      <w:rFonts w:ascii="Times New Roman" w:eastAsiaTheme="minorHAnsi" w:hAnsi="Times New Roman" w:cs="Times New Roman"/>
      <w:sz w:val="24"/>
      <w:szCs w:val="24"/>
    </w:rPr>
  </w:style>
  <w:style w:type="character" w:customStyle="1" w:styleId="highlight">
    <w:name w:val="highlight"/>
    <w:basedOn w:val="Standardskrifttypeiafsnit"/>
    <w:rsid w:val="004A1649"/>
  </w:style>
</w:styles>
</file>

<file path=word/webSettings.xml><?xml version="1.0" encoding="utf-8"?>
<w:webSettings xmlns:r="http://schemas.openxmlformats.org/officeDocument/2006/relationships" xmlns:w="http://schemas.openxmlformats.org/wordprocessingml/2006/main">
  <w:divs>
    <w:div w:id="52317060">
      <w:bodyDiv w:val="1"/>
      <w:marLeft w:val="0"/>
      <w:marRight w:val="0"/>
      <w:marTop w:val="0"/>
      <w:marBottom w:val="0"/>
      <w:divBdr>
        <w:top w:val="none" w:sz="0" w:space="0" w:color="auto"/>
        <w:left w:val="none" w:sz="0" w:space="0" w:color="auto"/>
        <w:bottom w:val="none" w:sz="0" w:space="0" w:color="auto"/>
        <w:right w:val="none" w:sz="0" w:space="0" w:color="auto"/>
      </w:divBdr>
    </w:div>
    <w:div w:id="98962259">
      <w:bodyDiv w:val="1"/>
      <w:marLeft w:val="0"/>
      <w:marRight w:val="0"/>
      <w:marTop w:val="0"/>
      <w:marBottom w:val="0"/>
      <w:divBdr>
        <w:top w:val="none" w:sz="0" w:space="0" w:color="auto"/>
        <w:left w:val="none" w:sz="0" w:space="0" w:color="auto"/>
        <w:bottom w:val="none" w:sz="0" w:space="0" w:color="auto"/>
        <w:right w:val="none" w:sz="0" w:space="0" w:color="auto"/>
      </w:divBdr>
    </w:div>
    <w:div w:id="319192500">
      <w:bodyDiv w:val="1"/>
      <w:marLeft w:val="0"/>
      <w:marRight w:val="0"/>
      <w:marTop w:val="0"/>
      <w:marBottom w:val="0"/>
      <w:divBdr>
        <w:top w:val="none" w:sz="0" w:space="0" w:color="auto"/>
        <w:left w:val="none" w:sz="0" w:space="0" w:color="auto"/>
        <w:bottom w:val="none" w:sz="0" w:space="0" w:color="auto"/>
        <w:right w:val="none" w:sz="0" w:space="0" w:color="auto"/>
      </w:divBdr>
    </w:div>
    <w:div w:id="699093064">
      <w:bodyDiv w:val="1"/>
      <w:marLeft w:val="0"/>
      <w:marRight w:val="0"/>
      <w:marTop w:val="0"/>
      <w:marBottom w:val="0"/>
      <w:divBdr>
        <w:top w:val="none" w:sz="0" w:space="0" w:color="auto"/>
        <w:left w:val="none" w:sz="0" w:space="0" w:color="auto"/>
        <w:bottom w:val="none" w:sz="0" w:space="0" w:color="auto"/>
        <w:right w:val="none" w:sz="0" w:space="0" w:color="auto"/>
      </w:divBdr>
    </w:div>
    <w:div w:id="779491318">
      <w:bodyDiv w:val="1"/>
      <w:marLeft w:val="0"/>
      <w:marRight w:val="0"/>
      <w:marTop w:val="0"/>
      <w:marBottom w:val="0"/>
      <w:divBdr>
        <w:top w:val="none" w:sz="0" w:space="0" w:color="auto"/>
        <w:left w:val="none" w:sz="0" w:space="0" w:color="auto"/>
        <w:bottom w:val="none" w:sz="0" w:space="0" w:color="auto"/>
        <w:right w:val="none" w:sz="0" w:space="0" w:color="auto"/>
      </w:divBdr>
    </w:div>
    <w:div w:id="905460752">
      <w:bodyDiv w:val="1"/>
      <w:marLeft w:val="0"/>
      <w:marRight w:val="0"/>
      <w:marTop w:val="0"/>
      <w:marBottom w:val="0"/>
      <w:divBdr>
        <w:top w:val="none" w:sz="0" w:space="0" w:color="auto"/>
        <w:left w:val="none" w:sz="0" w:space="0" w:color="auto"/>
        <w:bottom w:val="none" w:sz="0" w:space="0" w:color="auto"/>
        <w:right w:val="none" w:sz="0" w:space="0" w:color="auto"/>
      </w:divBdr>
    </w:div>
    <w:div w:id="929699159">
      <w:bodyDiv w:val="1"/>
      <w:marLeft w:val="0"/>
      <w:marRight w:val="0"/>
      <w:marTop w:val="0"/>
      <w:marBottom w:val="0"/>
      <w:divBdr>
        <w:top w:val="none" w:sz="0" w:space="0" w:color="auto"/>
        <w:left w:val="none" w:sz="0" w:space="0" w:color="auto"/>
        <w:bottom w:val="none" w:sz="0" w:space="0" w:color="auto"/>
        <w:right w:val="none" w:sz="0" w:space="0" w:color="auto"/>
      </w:divBdr>
    </w:div>
    <w:div w:id="990522713">
      <w:bodyDiv w:val="1"/>
      <w:marLeft w:val="0"/>
      <w:marRight w:val="0"/>
      <w:marTop w:val="0"/>
      <w:marBottom w:val="0"/>
      <w:divBdr>
        <w:top w:val="none" w:sz="0" w:space="0" w:color="auto"/>
        <w:left w:val="none" w:sz="0" w:space="0" w:color="auto"/>
        <w:bottom w:val="none" w:sz="0" w:space="0" w:color="auto"/>
        <w:right w:val="none" w:sz="0" w:space="0" w:color="auto"/>
      </w:divBdr>
    </w:div>
    <w:div w:id="1286040721">
      <w:bodyDiv w:val="1"/>
      <w:marLeft w:val="0"/>
      <w:marRight w:val="0"/>
      <w:marTop w:val="0"/>
      <w:marBottom w:val="0"/>
      <w:divBdr>
        <w:top w:val="none" w:sz="0" w:space="0" w:color="auto"/>
        <w:left w:val="none" w:sz="0" w:space="0" w:color="auto"/>
        <w:bottom w:val="none" w:sz="0" w:space="0" w:color="auto"/>
        <w:right w:val="none" w:sz="0" w:space="0" w:color="auto"/>
      </w:divBdr>
    </w:div>
    <w:div w:id="1581864244">
      <w:bodyDiv w:val="1"/>
      <w:marLeft w:val="0"/>
      <w:marRight w:val="0"/>
      <w:marTop w:val="0"/>
      <w:marBottom w:val="0"/>
      <w:divBdr>
        <w:top w:val="none" w:sz="0" w:space="0" w:color="auto"/>
        <w:left w:val="none" w:sz="0" w:space="0" w:color="auto"/>
        <w:bottom w:val="none" w:sz="0" w:space="0" w:color="auto"/>
        <w:right w:val="none" w:sz="0" w:space="0" w:color="auto"/>
      </w:divBdr>
    </w:div>
    <w:div w:id="1587684894">
      <w:bodyDiv w:val="1"/>
      <w:marLeft w:val="0"/>
      <w:marRight w:val="0"/>
      <w:marTop w:val="0"/>
      <w:marBottom w:val="0"/>
      <w:divBdr>
        <w:top w:val="none" w:sz="0" w:space="0" w:color="auto"/>
        <w:left w:val="none" w:sz="0" w:space="0" w:color="auto"/>
        <w:bottom w:val="none" w:sz="0" w:space="0" w:color="auto"/>
        <w:right w:val="none" w:sz="0" w:space="0" w:color="auto"/>
      </w:divBdr>
    </w:div>
    <w:div w:id="1611736520">
      <w:bodyDiv w:val="1"/>
      <w:marLeft w:val="0"/>
      <w:marRight w:val="0"/>
      <w:marTop w:val="0"/>
      <w:marBottom w:val="0"/>
      <w:divBdr>
        <w:top w:val="none" w:sz="0" w:space="0" w:color="auto"/>
        <w:left w:val="none" w:sz="0" w:space="0" w:color="auto"/>
        <w:bottom w:val="none" w:sz="0" w:space="0" w:color="auto"/>
        <w:right w:val="none" w:sz="0" w:space="0" w:color="auto"/>
      </w:divBdr>
    </w:div>
    <w:div w:id="1614630420">
      <w:bodyDiv w:val="1"/>
      <w:marLeft w:val="0"/>
      <w:marRight w:val="0"/>
      <w:marTop w:val="0"/>
      <w:marBottom w:val="0"/>
      <w:divBdr>
        <w:top w:val="none" w:sz="0" w:space="0" w:color="auto"/>
        <w:left w:val="none" w:sz="0" w:space="0" w:color="auto"/>
        <w:bottom w:val="none" w:sz="0" w:space="0" w:color="auto"/>
        <w:right w:val="none" w:sz="0" w:space="0" w:color="auto"/>
      </w:divBdr>
    </w:div>
    <w:div w:id="1615748777">
      <w:bodyDiv w:val="1"/>
      <w:marLeft w:val="0"/>
      <w:marRight w:val="0"/>
      <w:marTop w:val="0"/>
      <w:marBottom w:val="0"/>
      <w:divBdr>
        <w:top w:val="none" w:sz="0" w:space="0" w:color="auto"/>
        <w:left w:val="none" w:sz="0" w:space="0" w:color="auto"/>
        <w:bottom w:val="none" w:sz="0" w:space="0" w:color="auto"/>
        <w:right w:val="none" w:sz="0" w:space="0" w:color="auto"/>
      </w:divBdr>
      <w:divsChild>
        <w:div w:id="322658830">
          <w:marLeft w:val="0"/>
          <w:marRight w:val="0"/>
          <w:marTop w:val="300"/>
          <w:marBottom w:val="0"/>
          <w:divBdr>
            <w:top w:val="none" w:sz="0" w:space="0" w:color="auto"/>
            <w:left w:val="none" w:sz="0" w:space="0" w:color="auto"/>
            <w:bottom w:val="none" w:sz="0" w:space="0" w:color="auto"/>
            <w:right w:val="none" w:sz="0" w:space="0" w:color="auto"/>
          </w:divBdr>
          <w:divsChild>
            <w:div w:id="1491751238">
              <w:marLeft w:val="0"/>
              <w:marRight w:val="0"/>
              <w:marTop w:val="0"/>
              <w:marBottom w:val="0"/>
              <w:divBdr>
                <w:top w:val="none" w:sz="0" w:space="0" w:color="auto"/>
                <w:left w:val="none" w:sz="0" w:space="0" w:color="auto"/>
                <w:bottom w:val="none" w:sz="0" w:space="0" w:color="auto"/>
                <w:right w:val="none" w:sz="0" w:space="0" w:color="auto"/>
              </w:divBdr>
              <w:divsChild>
                <w:div w:id="656108020">
                  <w:marLeft w:val="0"/>
                  <w:marRight w:val="-3600"/>
                  <w:marTop w:val="0"/>
                  <w:marBottom w:val="0"/>
                  <w:divBdr>
                    <w:top w:val="none" w:sz="0" w:space="0" w:color="auto"/>
                    <w:left w:val="none" w:sz="0" w:space="0" w:color="auto"/>
                    <w:bottom w:val="none" w:sz="0" w:space="0" w:color="auto"/>
                    <w:right w:val="none" w:sz="0" w:space="0" w:color="auto"/>
                  </w:divBdr>
                  <w:divsChild>
                    <w:div w:id="232008227">
                      <w:marLeft w:val="300"/>
                      <w:marRight w:val="4200"/>
                      <w:marTop w:val="0"/>
                      <w:marBottom w:val="540"/>
                      <w:divBdr>
                        <w:top w:val="none" w:sz="0" w:space="0" w:color="auto"/>
                        <w:left w:val="none" w:sz="0" w:space="0" w:color="auto"/>
                        <w:bottom w:val="none" w:sz="0" w:space="0" w:color="auto"/>
                        <w:right w:val="none" w:sz="0" w:space="0" w:color="auto"/>
                      </w:divBdr>
                      <w:divsChild>
                        <w:div w:id="1200170544">
                          <w:marLeft w:val="0"/>
                          <w:marRight w:val="0"/>
                          <w:marTop w:val="0"/>
                          <w:marBottom w:val="0"/>
                          <w:divBdr>
                            <w:top w:val="none" w:sz="0" w:space="0" w:color="auto"/>
                            <w:left w:val="none" w:sz="0" w:space="0" w:color="auto"/>
                            <w:bottom w:val="none" w:sz="0" w:space="0" w:color="auto"/>
                            <w:right w:val="none" w:sz="0" w:space="0" w:color="auto"/>
                          </w:divBdr>
                          <w:divsChild>
                            <w:div w:id="13402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383">
      <w:bodyDiv w:val="1"/>
      <w:marLeft w:val="0"/>
      <w:marRight w:val="0"/>
      <w:marTop w:val="0"/>
      <w:marBottom w:val="0"/>
      <w:divBdr>
        <w:top w:val="none" w:sz="0" w:space="0" w:color="auto"/>
        <w:left w:val="none" w:sz="0" w:space="0" w:color="auto"/>
        <w:bottom w:val="none" w:sz="0" w:space="0" w:color="auto"/>
        <w:right w:val="none" w:sz="0" w:space="0" w:color="auto"/>
      </w:divBdr>
    </w:div>
    <w:div w:id="1747220843">
      <w:bodyDiv w:val="1"/>
      <w:marLeft w:val="0"/>
      <w:marRight w:val="0"/>
      <w:marTop w:val="0"/>
      <w:marBottom w:val="0"/>
      <w:divBdr>
        <w:top w:val="none" w:sz="0" w:space="0" w:color="auto"/>
        <w:left w:val="none" w:sz="0" w:space="0" w:color="auto"/>
        <w:bottom w:val="none" w:sz="0" w:space="0" w:color="auto"/>
        <w:right w:val="none" w:sz="0" w:space="0" w:color="auto"/>
      </w:divBdr>
    </w:div>
    <w:div w:id="199159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3866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Steenbach</dc:creator>
  <cp:lastModifiedBy>BenteEkander</cp:lastModifiedBy>
  <cp:revision>2</cp:revision>
  <cp:lastPrinted>2018-04-09T12:17:00Z</cp:lastPrinted>
  <dcterms:created xsi:type="dcterms:W3CDTF">2020-12-05T08:52:00Z</dcterms:created>
  <dcterms:modified xsi:type="dcterms:W3CDTF">2020-12-05T08:52:00Z</dcterms:modified>
</cp:coreProperties>
</file>